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49A5" w14:textId="77777777" w:rsidR="00B54B61" w:rsidRPr="003401AC" w:rsidRDefault="00B54B61" w:rsidP="009F5E87">
      <w:pPr>
        <w:rPr>
          <w:rFonts w:asciiTheme="minorHAnsi" w:hAnsiTheme="minorHAnsi"/>
          <w:sz w:val="22"/>
          <w:szCs w:val="22"/>
        </w:rPr>
      </w:pPr>
      <w:bookmarkStart w:id="0" w:name="_GoBack"/>
      <w:bookmarkEnd w:id="0"/>
      <w:r w:rsidRPr="003401AC">
        <w:rPr>
          <w:rFonts w:asciiTheme="minorHAnsi" w:hAnsiTheme="minorHAnsi"/>
          <w:noProof/>
          <w:sz w:val="22"/>
          <w:szCs w:val="22"/>
        </w:rPr>
        <w:drawing>
          <wp:inline distT="0" distB="0" distL="0" distR="0" wp14:anchorId="0211DD96" wp14:editId="026E61EB">
            <wp:extent cx="5937579" cy="8769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labus.jpg"/>
                    <pic:cNvPicPr/>
                  </pic:nvPicPr>
                  <pic:blipFill>
                    <a:blip r:embed="rId8">
                      <a:extLst>
                        <a:ext uri="{28A0092B-C50C-407E-A947-70E740481C1C}">
                          <a14:useLocalDpi xmlns:a14="http://schemas.microsoft.com/office/drawing/2010/main" val="0"/>
                        </a:ext>
                      </a:extLst>
                    </a:blip>
                    <a:stretch>
                      <a:fillRect/>
                    </a:stretch>
                  </pic:blipFill>
                  <pic:spPr>
                    <a:xfrm>
                      <a:off x="0" y="0"/>
                      <a:ext cx="5937579" cy="876935"/>
                    </a:xfrm>
                    <a:prstGeom prst="rect">
                      <a:avLst/>
                    </a:prstGeom>
                  </pic:spPr>
                </pic:pic>
              </a:graphicData>
            </a:graphic>
          </wp:inline>
        </w:drawing>
      </w:r>
    </w:p>
    <w:p w14:paraId="5A28DA12" w14:textId="77777777" w:rsidR="00CB1B14" w:rsidRPr="003401AC" w:rsidRDefault="00CB1B14" w:rsidP="004D4396">
      <w:pPr>
        <w:pStyle w:val="Heading1"/>
        <w:rPr>
          <w:rFonts w:asciiTheme="minorHAnsi" w:hAnsiTheme="minorHAnsi"/>
          <w:sz w:val="22"/>
          <w:szCs w:val="22"/>
        </w:rPr>
      </w:pPr>
    </w:p>
    <w:p w14:paraId="6C42C485" w14:textId="77777777" w:rsidR="00CB1B14" w:rsidRPr="003401AC" w:rsidRDefault="00CB1B14" w:rsidP="004D4396">
      <w:pPr>
        <w:pStyle w:val="Heading1"/>
        <w:rPr>
          <w:rFonts w:asciiTheme="minorHAnsi" w:hAnsiTheme="minorHAnsi"/>
          <w:sz w:val="22"/>
          <w:szCs w:val="22"/>
        </w:rPr>
      </w:pPr>
    </w:p>
    <w:p w14:paraId="6FFF56BD" w14:textId="77777777" w:rsidR="004D4396" w:rsidRPr="003401AC" w:rsidRDefault="004D4396" w:rsidP="004D4396">
      <w:pPr>
        <w:pStyle w:val="Heading1"/>
        <w:rPr>
          <w:rFonts w:asciiTheme="minorHAnsi" w:hAnsiTheme="minorHAnsi"/>
          <w:b w:val="0"/>
          <w:sz w:val="22"/>
          <w:szCs w:val="22"/>
        </w:rPr>
      </w:pPr>
      <w:r w:rsidRPr="003401AC">
        <w:rPr>
          <w:rFonts w:asciiTheme="minorHAnsi" w:hAnsiTheme="minorHAnsi"/>
          <w:sz w:val="22"/>
          <w:szCs w:val="22"/>
        </w:rPr>
        <w:t xml:space="preserve">Course Name: </w:t>
      </w:r>
      <w:r w:rsidRPr="003401AC">
        <w:rPr>
          <w:rFonts w:asciiTheme="minorHAnsi" w:hAnsiTheme="minorHAnsi"/>
          <w:b w:val="0"/>
          <w:sz w:val="22"/>
          <w:szCs w:val="22"/>
        </w:rPr>
        <w:t>Study of Schools, K-12</w:t>
      </w:r>
    </w:p>
    <w:p w14:paraId="31AF7F1B" w14:textId="77777777" w:rsidR="004D4396" w:rsidRPr="003401AC" w:rsidRDefault="004D4396" w:rsidP="004D4396">
      <w:pPr>
        <w:pStyle w:val="Heading1"/>
        <w:rPr>
          <w:rFonts w:asciiTheme="minorHAnsi" w:hAnsiTheme="minorHAnsi"/>
          <w:b w:val="0"/>
          <w:sz w:val="22"/>
          <w:szCs w:val="22"/>
        </w:rPr>
      </w:pPr>
      <w:r w:rsidRPr="003401AC">
        <w:rPr>
          <w:rFonts w:asciiTheme="minorHAnsi" w:hAnsiTheme="minorHAnsi"/>
          <w:sz w:val="22"/>
          <w:szCs w:val="22"/>
        </w:rPr>
        <w:t xml:space="preserve">Course Number:  </w:t>
      </w:r>
      <w:r w:rsidRPr="003401AC">
        <w:rPr>
          <w:rFonts w:asciiTheme="minorHAnsi" w:hAnsiTheme="minorHAnsi"/>
          <w:b w:val="0"/>
          <w:sz w:val="22"/>
          <w:szCs w:val="22"/>
        </w:rPr>
        <w:t>TCE 591</w:t>
      </w:r>
    </w:p>
    <w:p w14:paraId="34ABFE9C" w14:textId="77777777" w:rsidR="004D4396" w:rsidRPr="003401AC" w:rsidRDefault="004D4396" w:rsidP="004D4396">
      <w:pPr>
        <w:pStyle w:val="Heading1"/>
        <w:rPr>
          <w:rFonts w:asciiTheme="minorHAnsi" w:hAnsiTheme="minorHAnsi"/>
          <w:b w:val="0"/>
          <w:sz w:val="22"/>
          <w:szCs w:val="22"/>
        </w:rPr>
      </w:pPr>
      <w:r w:rsidRPr="003401AC">
        <w:rPr>
          <w:rFonts w:asciiTheme="minorHAnsi" w:hAnsiTheme="minorHAnsi"/>
          <w:sz w:val="22"/>
          <w:szCs w:val="22"/>
        </w:rPr>
        <w:t xml:space="preserve">Credits:  </w:t>
      </w:r>
      <w:r w:rsidRPr="003401AC">
        <w:rPr>
          <w:rFonts w:asciiTheme="minorHAnsi" w:hAnsiTheme="minorHAnsi"/>
          <w:b w:val="0"/>
          <w:sz w:val="22"/>
          <w:szCs w:val="22"/>
        </w:rPr>
        <w:t>3</w:t>
      </w:r>
    </w:p>
    <w:p w14:paraId="45536B4E" w14:textId="77777777" w:rsidR="004D4396" w:rsidRPr="003401AC" w:rsidRDefault="004D4396" w:rsidP="004D4396">
      <w:pPr>
        <w:pStyle w:val="Heading1"/>
        <w:rPr>
          <w:rFonts w:asciiTheme="minorHAnsi" w:hAnsiTheme="minorHAnsi"/>
          <w:b w:val="0"/>
          <w:sz w:val="22"/>
          <w:szCs w:val="22"/>
        </w:rPr>
      </w:pPr>
      <w:r w:rsidRPr="003401AC">
        <w:rPr>
          <w:rFonts w:asciiTheme="minorHAnsi" w:hAnsiTheme="minorHAnsi"/>
          <w:sz w:val="22"/>
          <w:szCs w:val="22"/>
        </w:rPr>
        <w:t xml:space="preserve">Instructor name:  </w:t>
      </w:r>
      <w:r w:rsidRPr="003401AC">
        <w:rPr>
          <w:rFonts w:asciiTheme="minorHAnsi" w:hAnsiTheme="minorHAnsi"/>
          <w:b w:val="0"/>
          <w:sz w:val="22"/>
          <w:szCs w:val="22"/>
        </w:rPr>
        <w:t>Marla Greene, M.S.</w:t>
      </w:r>
    </w:p>
    <w:p w14:paraId="2C4877DD" w14:textId="4D05730B" w:rsidR="004D4396" w:rsidRPr="003401AC" w:rsidRDefault="004D4396" w:rsidP="004D4396">
      <w:pPr>
        <w:rPr>
          <w:rFonts w:asciiTheme="minorHAnsi" w:hAnsiTheme="minorHAnsi"/>
          <w:sz w:val="22"/>
          <w:szCs w:val="22"/>
        </w:rPr>
      </w:pPr>
      <w:r w:rsidRPr="003401AC">
        <w:rPr>
          <w:rStyle w:val="Heading1Char"/>
          <w:rFonts w:asciiTheme="minorHAnsi" w:hAnsiTheme="minorHAnsi"/>
          <w:sz w:val="22"/>
          <w:szCs w:val="22"/>
        </w:rPr>
        <w:t>Instructor email:</w:t>
      </w:r>
      <w:r w:rsidRPr="003401AC">
        <w:rPr>
          <w:rFonts w:asciiTheme="minorHAnsi" w:hAnsiTheme="minorHAnsi"/>
          <w:b/>
          <w:sz w:val="22"/>
          <w:szCs w:val="22"/>
        </w:rPr>
        <w:t xml:space="preserve"> </w:t>
      </w:r>
      <w:hyperlink r:id="rId9" w:history="1">
        <w:r w:rsidRPr="003401AC">
          <w:rPr>
            <w:rStyle w:val="Hyperlink"/>
            <w:rFonts w:asciiTheme="minorHAnsi" w:hAnsiTheme="minorHAnsi"/>
            <w:sz w:val="22"/>
            <w:szCs w:val="22"/>
          </w:rPr>
          <w:t>greenema@onid.orst.edu</w:t>
        </w:r>
      </w:hyperlink>
    </w:p>
    <w:p w14:paraId="651B3D18" w14:textId="17E93FD1" w:rsidR="004D4396" w:rsidRPr="003401AC" w:rsidRDefault="004D4396" w:rsidP="004D4396">
      <w:pPr>
        <w:rPr>
          <w:rFonts w:asciiTheme="minorHAnsi" w:hAnsiTheme="minorHAnsi"/>
          <w:sz w:val="22"/>
          <w:szCs w:val="22"/>
        </w:rPr>
      </w:pPr>
      <w:r w:rsidRPr="003401AC">
        <w:rPr>
          <w:rFonts w:asciiTheme="minorHAnsi" w:hAnsiTheme="minorHAnsi"/>
          <w:sz w:val="22"/>
          <w:szCs w:val="22"/>
        </w:rPr>
        <w:t>Instructor phone: 541-317-9347</w:t>
      </w:r>
    </w:p>
    <w:p w14:paraId="0F152D55" w14:textId="77777777" w:rsidR="004D4396" w:rsidRPr="003401AC" w:rsidRDefault="004D4396" w:rsidP="004D4396">
      <w:pPr>
        <w:rPr>
          <w:rFonts w:asciiTheme="minorHAnsi" w:hAnsiTheme="minorHAnsi"/>
          <w:b/>
          <w:sz w:val="22"/>
          <w:szCs w:val="22"/>
        </w:rPr>
      </w:pPr>
    </w:p>
    <w:p w14:paraId="732B1BAB" w14:textId="77777777" w:rsidR="004D4396" w:rsidRPr="003401AC" w:rsidRDefault="004D4396" w:rsidP="004D4396">
      <w:pPr>
        <w:rPr>
          <w:rFonts w:asciiTheme="minorHAnsi" w:hAnsiTheme="minorHAnsi"/>
          <w:sz w:val="22"/>
          <w:szCs w:val="22"/>
        </w:rPr>
      </w:pPr>
    </w:p>
    <w:p w14:paraId="16261E0E" w14:textId="2515EAB3" w:rsidR="007B3520" w:rsidRPr="003401AC" w:rsidRDefault="004D4396" w:rsidP="007B3520">
      <w:pPr>
        <w:rPr>
          <w:rFonts w:asciiTheme="minorHAnsi" w:hAnsiTheme="minorHAnsi"/>
          <w:sz w:val="22"/>
          <w:szCs w:val="22"/>
        </w:rPr>
      </w:pPr>
      <w:r w:rsidRPr="003401AC">
        <w:rPr>
          <w:rFonts w:asciiTheme="minorHAnsi" w:hAnsiTheme="minorHAnsi"/>
          <w:sz w:val="22"/>
          <w:szCs w:val="22"/>
        </w:rPr>
        <w:t>Course Description:</w:t>
      </w:r>
      <w:r w:rsidR="007B3520">
        <w:rPr>
          <w:rFonts w:asciiTheme="minorHAnsi" w:hAnsiTheme="minorHAnsi"/>
          <w:sz w:val="22"/>
          <w:szCs w:val="22"/>
        </w:rPr>
        <w:t xml:space="preserve"> </w:t>
      </w:r>
      <w:r w:rsidRPr="003401AC">
        <w:rPr>
          <w:rFonts w:asciiTheme="minorHAnsi" w:hAnsiTheme="minorHAnsi"/>
          <w:sz w:val="22"/>
          <w:szCs w:val="22"/>
        </w:rPr>
        <w:t xml:space="preserve"> </w:t>
      </w:r>
      <w:r w:rsidR="007B3520" w:rsidRPr="003401AC">
        <w:rPr>
          <w:rFonts w:asciiTheme="minorHAnsi" w:hAnsiTheme="minorHAnsi"/>
          <w:sz w:val="22"/>
          <w:szCs w:val="22"/>
        </w:rPr>
        <w:t xml:space="preserve">The purpose of this course is to provide students with information and observational data that will enable them to understand the classroom teaching experience.  The course will assist the student in defining his/her educational beliefs as they relate to the classroom practice and provide the student with insight of the structure of a public school and how it relates to the teacher and school counselor. It will provide knowledge of learning styles and research based teaching practices and an understanding of the instructional systems </w:t>
      </w:r>
      <w:r w:rsidR="007B3520">
        <w:rPr>
          <w:rFonts w:asciiTheme="minorHAnsi" w:hAnsiTheme="minorHAnsi"/>
          <w:sz w:val="22"/>
          <w:szCs w:val="22"/>
        </w:rPr>
        <w:t>in</w:t>
      </w:r>
      <w:r w:rsidR="007B3520" w:rsidRPr="003401AC">
        <w:rPr>
          <w:rFonts w:asciiTheme="minorHAnsi" w:hAnsiTheme="minorHAnsi"/>
          <w:sz w:val="22"/>
          <w:szCs w:val="22"/>
        </w:rPr>
        <w:t xml:space="preserve"> classroom planning and evaluation which will be utilized by school counselors teaching guidance lessons in the classroom.</w:t>
      </w:r>
    </w:p>
    <w:p w14:paraId="1E03E2F2" w14:textId="77777777" w:rsidR="007B3520" w:rsidRDefault="007B3520" w:rsidP="00EA688B">
      <w:pPr>
        <w:rPr>
          <w:rFonts w:asciiTheme="minorHAnsi" w:hAnsiTheme="minorHAnsi"/>
          <w:sz w:val="22"/>
          <w:szCs w:val="22"/>
        </w:rPr>
      </w:pPr>
    </w:p>
    <w:p w14:paraId="57D16CC6" w14:textId="4F5BC525" w:rsidR="004D4396" w:rsidRPr="007B3520" w:rsidRDefault="004D4396" w:rsidP="007B3520">
      <w:pPr>
        <w:rPr>
          <w:rFonts w:asciiTheme="minorHAnsi" w:hAnsiTheme="minorHAnsi"/>
          <w:b/>
          <w:sz w:val="22"/>
          <w:szCs w:val="22"/>
        </w:rPr>
      </w:pPr>
      <w:r w:rsidRPr="003401AC">
        <w:rPr>
          <w:rFonts w:asciiTheme="minorHAnsi" w:hAnsiTheme="minorHAnsi"/>
          <w:color w:val="000000"/>
          <w:sz w:val="22"/>
          <w:szCs w:val="22"/>
        </w:rPr>
        <w:t>Structured observatio</w:t>
      </w:r>
      <w:r w:rsidR="00EA688B" w:rsidRPr="003401AC">
        <w:rPr>
          <w:rFonts w:asciiTheme="minorHAnsi" w:hAnsiTheme="minorHAnsi"/>
          <w:color w:val="000000"/>
          <w:sz w:val="22"/>
          <w:szCs w:val="22"/>
        </w:rPr>
        <w:t>n in selected K-12 school sites with a t</w:t>
      </w:r>
      <w:r w:rsidRPr="003401AC">
        <w:rPr>
          <w:rFonts w:asciiTheme="minorHAnsi" w:hAnsiTheme="minorHAnsi"/>
          <w:color w:val="000000"/>
          <w:sz w:val="22"/>
          <w:szCs w:val="22"/>
        </w:rPr>
        <w:t xml:space="preserve">otal of </w:t>
      </w:r>
      <w:r w:rsidR="003E5B1D">
        <w:rPr>
          <w:rFonts w:asciiTheme="minorHAnsi" w:hAnsiTheme="minorHAnsi"/>
          <w:color w:val="000000"/>
          <w:sz w:val="22"/>
          <w:szCs w:val="22"/>
        </w:rPr>
        <w:t>7</w:t>
      </w:r>
      <w:r w:rsidRPr="003401AC">
        <w:rPr>
          <w:rFonts w:asciiTheme="minorHAnsi" w:hAnsiTheme="minorHAnsi"/>
          <w:color w:val="000000"/>
          <w:sz w:val="22"/>
          <w:szCs w:val="22"/>
        </w:rPr>
        <w:t xml:space="preserve"> hours of observation</w:t>
      </w:r>
      <w:r w:rsidR="00EA688B" w:rsidRPr="003401AC">
        <w:rPr>
          <w:rFonts w:asciiTheme="minorHAnsi" w:hAnsiTheme="minorHAnsi"/>
          <w:sz w:val="22"/>
          <w:szCs w:val="22"/>
        </w:rPr>
        <w:t xml:space="preserve"> counting toward the 200 hours required by the Oregon Teacher Standards and Practices Commission (TSPC) for persons without prior teaching experience.</w:t>
      </w:r>
      <w:r w:rsidR="00EA688B" w:rsidRPr="003401AC">
        <w:rPr>
          <w:rFonts w:asciiTheme="minorHAnsi" w:hAnsiTheme="minorHAnsi"/>
          <w:color w:val="000000"/>
          <w:sz w:val="22"/>
          <w:szCs w:val="22"/>
        </w:rPr>
        <w:t xml:space="preserve"> PREREQS: Admission to Track II program.</w:t>
      </w:r>
    </w:p>
    <w:p w14:paraId="0B87F182" w14:textId="77777777" w:rsidR="009C1696" w:rsidRPr="003401AC" w:rsidRDefault="009C1696" w:rsidP="009C1696">
      <w:pPr>
        <w:rPr>
          <w:rFonts w:asciiTheme="minorHAnsi" w:hAnsiTheme="minorHAnsi"/>
          <w:sz w:val="22"/>
          <w:szCs w:val="22"/>
        </w:rPr>
      </w:pPr>
    </w:p>
    <w:p w14:paraId="769AB6F5" w14:textId="2C0EE635" w:rsidR="009C1696" w:rsidRPr="003401AC" w:rsidRDefault="000B63D6" w:rsidP="009C1696">
      <w:pPr>
        <w:rPr>
          <w:rFonts w:asciiTheme="minorHAnsi" w:hAnsiTheme="minorHAnsi"/>
          <w:b/>
          <w:sz w:val="22"/>
          <w:szCs w:val="22"/>
        </w:rPr>
      </w:pPr>
      <w:r>
        <w:rPr>
          <w:rFonts w:asciiTheme="minorHAnsi" w:hAnsiTheme="minorHAnsi"/>
          <w:b/>
          <w:sz w:val="22"/>
          <w:szCs w:val="22"/>
        </w:rPr>
        <w:t>Textbook</w:t>
      </w:r>
      <w:r w:rsidR="009C1696" w:rsidRPr="003401AC">
        <w:rPr>
          <w:rFonts w:asciiTheme="minorHAnsi" w:hAnsiTheme="minorHAnsi"/>
          <w:b/>
          <w:sz w:val="22"/>
          <w:szCs w:val="22"/>
        </w:rPr>
        <w:t xml:space="preserve">: </w:t>
      </w:r>
    </w:p>
    <w:p w14:paraId="7948BD7F" w14:textId="128A08DE" w:rsidR="009C1696" w:rsidRPr="00D85199" w:rsidRDefault="009C1696" w:rsidP="009C1696">
      <w:pPr>
        <w:rPr>
          <w:rFonts w:asciiTheme="minorHAnsi" w:hAnsiTheme="minorHAnsi"/>
          <w:color w:val="444444"/>
          <w:sz w:val="22"/>
          <w:szCs w:val="22"/>
        </w:rPr>
      </w:pPr>
      <w:r w:rsidRPr="003401AC">
        <w:rPr>
          <w:rFonts w:asciiTheme="minorHAnsi" w:hAnsiTheme="minorHAnsi"/>
          <w:color w:val="444444"/>
          <w:sz w:val="22"/>
          <w:szCs w:val="22"/>
        </w:rPr>
        <w:t xml:space="preserve">Essentials of Educational Psychology: Big Ideas to Guide Effective Teaching, Enhanced Pearson </w:t>
      </w:r>
      <w:proofErr w:type="spellStart"/>
      <w:r w:rsidRPr="003401AC">
        <w:rPr>
          <w:rFonts w:asciiTheme="minorHAnsi" w:hAnsiTheme="minorHAnsi"/>
          <w:color w:val="444444"/>
          <w:sz w:val="22"/>
          <w:szCs w:val="22"/>
        </w:rPr>
        <w:t>eText</w:t>
      </w:r>
      <w:proofErr w:type="spellEnd"/>
      <w:r w:rsidRPr="003401AC">
        <w:rPr>
          <w:rFonts w:asciiTheme="minorHAnsi" w:hAnsiTheme="minorHAnsi"/>
          <w:color w:val="444444"/>
          <w:sz w:val="22"/>
          <w:szCs w:val="22"/>
        </w:rPr>
        <w:t xml:space="preserve"> -- Access Card, 4/E. ISBN-13: 9780133747171</w:t>
      </w:r>
    </w:p>
    <w:p w14:paraId="1846D94D" w14:textId="77777777" w:rsidR="004D4396" w:rsidRPr="003401AC" w:rsidRDefault="004D4396" w:rsidP="004D4396">
      <w:pPr>
        <w:rPr>
          <w:rFonts w:asciiTheme="minorHAnsi" w:hAnsiTheme="minorHAnsi"/>
          <w:sz w:val="22"/>
          <w:szCs w:val="22"/>
        </w:rPr>
      </w:pPr>
    </w:p>
    <w:p w14:paraId="710B0BA1" w14:textId="77777777" w:rsidR="004D4396" w:rsidRPr="003401AC" w:rsidRDefault="004D4396" w:rsidP="004D4396">
      <w:pPr>
        <w:rPr>
          <w:rFonts w:asciiTheme="minorHAnsi" w:hAnsiTheme="minorHAnsi"/>
          <w:b/>
          <w:bCs/>
          <w:sz w:val="22"/>
          <w:szCs w:val="22"/>
        </w:rPr>
      </w:pPr>
      <w:r w:rsidRPr="003401AC">
        <w:rPr>
          <w:rStyle w:val="Heading1Char"/>
          <w:rFonts w:asciiTheme="minorHAnsi" w:hAnsiTheme="minorHAnsi"/>
          <w:sz w:val="22"/>
          <w:szCs w:val="22"/>
        </w:rPr>
        <w:t>Communication</w:t>
      </w:r>
    </w:p>
    <w:p w14:paraId="4FCA0338" w14:textId="53C83728" w:rsidR="004D4396" w:rsidRPr="003401AC" w:rsidRDefault="007B3520" w:rsidP="004D4396">
      <w:pPr>
        <w:rPr>
          <w:rFonts w:asciiTheme="minorHAnsi" w:hAnsiTheme="minorHAnsi"/>
          <w:sz w:val="22"/>
          <w:szCs w:val="22"/>
        </w:rPr>
      </w:pPr>
      <w:r>
        <w:rPr>
          <w:rFonts w:asciiTheme="minorHAnsi" w:hAnsiTheme="minorHAnsi"/>
          <w:sz w:val="22"/>
          <w:szCs w:val="22"/>
        </w:rPr>
        <w:t>It will be helpful to other students if</w:t>
      </w:r>
      <w:r w:rsidR="004D4396" w:rsidRPr="003401AC">
        <w:rPr>
          <w:rFonts w:asciiTheme="minorHAnsi" w:hAnsiTheme="minorHAnsi"/>
          <w:sz w:val="22"/>
          <w:szCs w:val="22"/>
        </w:rPr>
        <w:t xml:space="preserve"> course-related questions</w:t>
      </w:r>
      <w:r>
        <w:rPr>
          <w:rFonts w:asciiTheme="minorHAnsi" w:hAnsiTheme="minorHAnsi"/>
          <w:sz w:val="22"/>
          <w:szCs w:val="22"/>
        </w:rPr>
        <w:t xml:space="preserve"> are posted</w:t>
      </w:r>
      <w:r w:rsidR="004D4396" w:rsidRPr="003401AC">
        <w:rPr>
          <w:rFonts w:asciiTheme="minorHAnsi" w:hAnsiTheme="minorHAnsi"/>
          <w:sz w:val="22"/>
          <w:szCs w:val="22"/>
        </w:rPr>
        <w:t xml:space="preserve"> in the General Discussion Forum so that the whole class may benefit from our conversation. Please email your instructor for matters of a personal nature. I will reply to course-related questions and email w</w:t>
      </w:r>
      <w:r w:rsidR="00461580">
        <w:rPr>
          <w:rFonts w:asciiTheme="minorHAnsi" w:hAnsiTheme="minorHAnsi"/>
          <w:sz w:val="22"/>
          <w:szCs w:val="22"/>
        </w:rPr>
        <w:t xml:space="preserve">ithin 24-48 hours. I try </w:t>
      </w:r>
      <w:r w:rsidR="004D4396" w:rsidRPr="003401AC">
        <w:rPr>
          <w:rFonts w:asciiTheme="minorHAnsi" w:hAnsiTheme="minorHAnsi"/>
          <w:sz w:val="22"/>
          <w:szCs w:val="22"/>
        </w:rPr>
        <w:t xml:space="preserve">to return your </w:t>
      </w:r>
      <w:r w:rsidR="00461580">
        <w:rPr>
          <w:rFonts w:asciiTheme="minorHAnsi" w:hAnsiTheme="minorHAnsi"/>
          <w:sz w:val="22"/>
          <w:szCs w:val="22"/>
        </w:rPr>
        <w:t xml:space="preserve">grades for </w:t>
      </w:r>
      <w:r w:rsidR="004D4396" w:rsidRPr="003401AC">
        <w:rPr>
          <w:rFonts w:asciiTheme="minorHAnsi" w:hAnsiTheme="minorHAnsi"/>
          <w:sz w:val="22"/>
          <w:szCs w:val="22"/>
        </w:rPr>
        <w:t xml:space="preserve">assignments </w:t>
      </w:r>
      <w:r w:rsidR="00461580">
        <w:rPr>
          <w:rFonts w:asciiTheme="minorHAnsi" w:hAnsiTheme="minorHAnsi"/>
          <w:sz w:val="22"/>
          <w:szCs w:val="22"/>
        </w:rPr>
        <w:t>and</w:t>
      </w:r>
      <w:r w:rsidR="004D4396" w:rsidRPr="003401AC">
        <w:rPr>
          <w:rFonts w:asciiTheme="minorHAnsi" w:hAnsiTheme="minorHAnsi"/>
          <w:sz w:val="22"/>
          <w:szCs w:val="22"/>
        </w:rPr>
        <w:t xml:space="preserve"> course activities to you within five days of the due date.</w:t>
      </w:r>
    </w:p>
    <w:p w14:paraId="2A450530" w14:textId="32793E38" w:rsidR="004D4396" w:rsidRPr="00C200C9" w:rsidRDefault="00C200C9" w:rsidP="00C200C9">
      <w:pPr>
        <w:spacing w:before="100" w:beforeAutospacing="1" w:after="100" w:afterAutospacing="1" w:line="276" w:lineRule="auto"/>
      </w:pPr>
      <w:r>
        <w:rPr>
          <w:rStyle w:val="heading1char0"/>
          <w:b/>
          <w:bCs/>
        </w:rPr>
        <w:t>Technical Assistance</w:t>
      </w:r>
      <w:r>
        <w:rPr>
          <w:b/>
          <w:bCs/>
        </w:rPr>
        <w:br/>
      </w:r>
      <w:r>
        <w:t>If you experience any errors or problems while in your online course, contact 24x7 Canvas support via chat, phone, or e-mail under the Help menu at the top right of Canvas.  </w:t>
      </w:r>
      <w:proofErr w:type="gramStart"/>
      <w:r>
        <w:t>If you experience computer difficulties or need help downloading a browser or plug-in, contact the OSU Help Desk for assistance.</w:t>
      </w:r>
      <w:proofErr w:type="gramEnd"/>
      <w:r>
        <w:t xml:space="preserve"> You can call (541) 737-3474, email </w:t>
      </w:r>
      <w:hyperlink r:id="rId10" w:history="1">
        <w:r>
          <w:rPr>
            <w:rStyle w:val="Hyperlink"/>
          </w:rPr>
          <w:t>osuhelpdesk@oregonstate.edu</w:t>
        </w:r>
      </w:hyperlink>
      <w:r>
        <w:t xml:space="preserve"> or visit the </w:t>
      </w:r>
      <w:hyperlink r:id="rId11" w:history="1">
        <w:r>
          <w:rPr>
            <w:rStyle w:val="Hyperlink"/>
          </w:rPr>
          <w:t>OSU Computer Helpdesk</w:t>
        </w:r>
      </w:hyperlink>
      <w:r>
        <w:t xml:space="preserve"> online. </w:t>
      </w:r>
    </w:p>
    <w:p w14:paraId="34E4CECA" w14:textId="77777777" w:rsidR="004D4396" w:rsidRPr="003401AC" w:rsidRDefault="004D4396" w:rsidP="004D4396">
      <w:pPr>
        <w:rPr>
          <w:rFonts w:asciiTheme="minorHAnsi" w:hAnsiTheme="minorHAnsi"/>
          <w:sz w:val="22"/>
          <w:szCs w:val="22"/>
        </w:rPr>
      </w:pPr>
      <w:r w:rsidRPr="003401AC">
        <w:rPr>
          <w:rFonts w:asciiTheme="minorHAnsi" w:hAnsiTheme="minorHAnsi"/>
          <w:b/>
          <w:sz w:val="22"/>
          <w:szCs w:val="22"/>
        </w:rPr>
        <w:lastRenderedPageBreak/>
        <w:t>Note to prospective students</w:t>
      </w:r>
      <w:r w:rsidRPr="003401AC">
        <w:rPr>
          <w:rFonts w:asciiTheme="minorHAnsi" w:hAnsiTheme="minorHAnsi"/>
          <w:sz w:val="22"/>
          <w:szCs w:val="22"/>
        </w:rPr>
        <w:t>: Please check with the OSU Bookstore for up-to-date information for the term you enroll (</w:t>
      </w:r>
      <w:hyperlink r:id="rId12" w:history="1">
        <w:r w:rsidRPr="003401AC">
          <w:rPr>
            <w:rStyle w:val="Hyperlink"/>
            <w:rFonts w:asciiTheme="minorHAnsi" w:hAnsiTheme="minorHAnsi"/>
            <w:sz w:val="22"/>
            <w:szCs w:val="22"/>
          </w:rPr>
          <w:t>http://osubeaverstore.com/Academics</w:t>
        </w:r>
      </w:hyperlink>
      <w:r w:rsidRPr="003401AC">
        <w:rPr>
          <w:rFonts w:asciiTheme="minorHAnsi" w:hAnsiTheme="minorHAnsi"/>
          <w:sz w:val="22"/>
          <w:szCs w:val="22"/>
        </w:rPr>
        <w:t xml:space="preserve"> or 800-595-0357). If you purchase course materials from other sources, be very careful to obtain the correct ISBN.</w:t>
      </w:r>
    </w:p>
    <w:p w14:paraId="48DDF8BE" w14:textId="77777777" w:rsidR="004D4396" w:rsidRPr="003401AC" w:rsidRDefault="004D4396" w:rsidP="004D4396">
      <w:pPr>
        <w:rPr>
          <w:rFonts w:asciiTheme="minorHAnsi" w:hAnsiTheme="minorHAnsi"/>
          <w:sz w:val="22"/>
          <w:szCs w:val="22"/>
        </w:rPr>
      </w:pPr>
    </w:p>
    <w:p w14:paraId="069C774E" w14:textId="2A78C41D" w:rsidR="004D4396" w:rsidRPr="003401AC" w:rsidRDefault="00D8329F" w:rsidP="004D4396">
      <w:pPr>
        <w:pStyle w:val="Heading1"/>
        <w:rPr>
          <w:rFonts w:asciiTheme="minorHAnsi" w:hAnsiTheme="minorHAnsi"/>
          <w:sz w:val="22"/>
          <w:szCs w:val="22"/>
        </w:rPr>
      </w:pPr>
      <w:r>
        <w:rPr>
          <w:rFonts w:asciiTheme="minorHAnsi" w:hAnsiTheme="minorHAnsi"/>
          <w:sz w:val="22"/>
          <w:szCs w:val="22"/>
        </w:rPr>
        <w:t>Canvas</w:t>
      </w:r>
    </w:p>
    <w:p w14:paraId="3B999C7D" w14:textId="42F8EE7F" w:rsidR="004D4396" w:rsidRPr="003401AC" w:rsidRDefault="004D4396" w:rsidP="004D4396">
      <w:pPr>
        <w:rPr>
          <w:rFonts w:asciiTheme="minorHAnsi" w:hAnsiTheme="minorHAnsi"/>
          <w:sz w:val="22"/>
          <w:szCs w:val="22"/>
        </w:rPr>
      </w:pPr>
      <w:r w:rsidRPr="003401AC">
        <w:rPr>
          <w:rFonts w:asciiTheme="minorHAnsi" w:hAnsiTheme="minorHAnsi"/>
          <w:sz w:val="22"/>
          <w:szCs w:val="22"/>
        </w:rPr>
        <w:t xml:space="preserve">This course will be delivered via </w:t>
      </w:r>
      <w:r w:rsidR="00D8329F">
        <w:rPr>
          <w:rFonts w:asciiTheme="minorHAnsi" w:hAnsiTheme="minorHAnsi"/>
          <w:sz w:val="22"/>
          <w:szCs w:val="22"/>
        </w:rPr>
        <w:t>Canvas</w:t>
      </w:r>
      <w:r w:rsidRPr="003401AC">
        <w:rPr>
          <w:rFonts w:asciiTheme="minorHAnsi" w:hAnsiTheme="minorHAnsi"/>
          <w:sz w:val="22"/>
          <w:szCs w:val="22"/>
        </w:rPr>
        <w:t xml:space="preserve"> where you will interact with your classmates and your instructor. Within the course site you will access the learning materials, such as the syllabus, class discussions, assignments, projects, and quizzes. To preview how an online course works, visit the </w:t>
      </w:r>
      <w:hyperlink r:id="rId13" w:history="1">
        <w:r w:rsidRPr="003401AC">
          <w:rPr>
            <w:rFonts w:asciiTheme="minorHAnsi" w:hAnsiTheme="minorHAnsi"/>
            <w:color w:val="0000FF"/>
            <w:sz w:val="22"/>
            <w:szCs w:val="22"/>
            <w:u w:val="single"/>
          </w:rPr>
          <w:t>Ecampus Course Demo</w:t>
        </w:r>
      </w:hyperlink>
      <w:r w:rsidRPr="003401AC">
        <w:rPr>
          <w:rFonts w:asciiTheme="minorHAnsi" w:hAnsiTheme="minorHAnsi"/>
          <w:sz w:val="22"/>
          <w:szCs w:val="22"/>
        </w:rPr>
        <w:t xml:space="preserve">. For technical assistance, please visit </w:t>
      </w:r>
      <w:hyperlink r:id="rId14" w:history="1">
        <w:r w:rsidRPr="003401AC">
          <w:rPr>
            <w:rFonts w:asciiTheme="minorHAnsi" w:hAnsiTheme="minorHAnsi"/>
            <w:color w:val="0000FF"/>
            <w:sz w:val="22"/>
            <w:szCs w:val="22"/>
            <w:u w:val="single"/>
          </w:rPr>
          <w:t>Ecampus Technical Help</w:t>
        </w:r>
      </w:hyperlink>
      <w:r w:rsidRPr="003401AC">
        <w:rPr>
          <w:rFonts w:asciiTheme="minorHAnsi" w:hAnsiTheme="minorHAnsi"/>
          <w:sz w:val="22"/>
          <w:szCs w:val="22"/>
        </w:rPr>
        <w:t>.</w:t>
      </w:r>
    </w:p>
    <w:p w14:paraId="0F15473F" w14:textId="77777777" w:rsidR="004D4396" w:rsidRPr="003401AC" w:rsidRDefault="004D4396" w:rsidP="004D4396">
      <w:pPr>
        <w:rPr>
          <w:rFonts w:asciiTheme="minorHAnsi" w:hAnsiTheme="minorHAnsi"/>
          <w:sz w:val="22"/>
          <w:szCs w:val="22"/>
        </w:rPr>
      </w:pPr>
    </w:p>
    <w:p w14:paraId="3E5AFB94" w14:textId="77777777" w:rsidR="004D4396" w:rsidRPr="003401AC" w:rsidRDefault="004D4396" w:rsidP="004D4396">
      <w:pPr>
        <w:pStyle w:val="Heading1"/>
        <w:rPr>
          <w:rFonts w:asciiTheme="minorHAnsi" w:hAnsiTheme="minorHAnsi"/>
          <w:sz w:val="22"/>
          <w:szCs w:val="22"/>
        </w:rPr>
      </w:pPr>
      <w:r w:rsidRPr="003401AC">
        <w:rPr>
          <w:rFonts w:asciiTheme="minorHAnsi" w:hAnsiTheme="minorHAnsi"/>
          <w:sz w:val="22"/>
          <w:szCs w:val="22"/>
        </w:rPr>
        <w:t>Measurable Student Learning Outcomes</w:t>
      </w:r>
    </w:p>
    <w:p w14:paraId="43721F61"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Explain the importance of educational research and how it has led to Best Practices in instruction.</w:t>
      </w:r>
    </w:p>
    <w:p w14:paraId="0C2A9213"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Discuss the characteristics that research has shown the most effective teachers have.</w:t>
      </w:r>
    </w:p>
    <w:p w14:paraId="5832A177"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Apply the knowledge of human cognition and memory and strategies that school counselors might use to facilitate learning, in particular the storage and retrieval of information for long term memory.</w:t>
      </w:r>
    </w:p>
    <w:p w14:paraId="296945C6"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Identify factors that influence students’ abilities to think critically and to transfer what they’ve learned to new situation and problems.</w:t>
      </w:r>
    </w:p>
    <w:p w14:paraId="46A673DA"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Define development and explain why understanding physical and cognitive development is important for school counselors.</w:t>
      </w:r>
    </w:p>
    <w:p w14:paraId="7AB75180"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Explain how learners’ basic needs, interests, expectancies, values, goals and attributions can influence their motivation to learn.</w:t>
      </w:r>
    </w:p>
    <w:p w14:paraId="65BE9D80"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Describe the nature of affect and explain how school counselors can influence and encourage students’ positive affect and how self-efficacy can be promoted in learners.</w:t>
      </w:r>
    </w:p>
    <w:p w14:paraId="5CAD1708"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Explain how teacher-directed and student-centered approaches to instruction promote student learning and know how to write lesson plans for each teaching strategy.</w:t>
      </w:r>
    </w:p>
    <w:p w14:paraId="77597E72" w14:textId="77777777"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Describe how educators can effectively reduce aggression and violence in the schools and identify several approaches to encourage positive behaviors and respond to student misbehaviors.</w:t>
      </w:r>
    </w:p>
    <w:p w14:paraId="3F54D4E0" w14:textId="20162550" w:rsidR="004D4396" w:rsidRPr="003401AC" w:rsidRDefault="004D4396" w:rsidP="004D4396">
      <w:pPr>
        <w:pStyle w:val="ListParagraph"/>
        <w:numPr>
          <w:ilvl w:val="0"/>
          <w:numId w:val="11"/>
        </w:numPr>
        <w:rPr>
          <w:rFonts w:asciiTheme="minorHAnsi" w:hAnsiTheme="minorHAnsi"/>
          <w:sz w:val="22"/>
          <w:szCs w:val="22"/>
        </w:rPr>
      </w:pPr>
      <w:r w:rsidRPr="003401AC">
        <w:rPr>
          <w:rFonts w:asciiTheme="minorHAnsi" w:hAnsiTheme="minorHAnsi"/>
          <w:sz w:val="22"/>
          <w:szCs w:val="22"/>
        </w:rPr>
        <w:t xml:space="preserve">Explain various forms of assessments and the purposes each can provide for </w:t>
      </w:r>
      <w:r w:rsidR="00EB4CE7">
        <w:rPr>
          <w:rFonts w:asciiTheme="minorHAnsi" w:hAnsiTheme="minorHAnsi"/>
          <w:sz w:val="22"/>
          <w:szCs w:val="22"/>
        </w:rPr>
        <w:t xml:space="preserve">students, </w:t>
      </w:r>
      <w:r w:rsidRPr="003401AC">
        <w:rPr>
          <w:rFonts w:asciiTheme="minorHAnsi" w:hAnsiTheme="minorHAnsi"/>
          <w:sz w:val="22"/>
          <w:szCs w:val="22"/>
        </w:rPr>
        <w:t>teachers and s</w:t>
      </w:r>
      <w:r w:rsidR="00EB4CE7">
        <w:rPr>
          <w:rFonts w:asciiTheme="minorHAnsi" w:hAnsiTheme="minorHAnsi"/>
          <w:sz w:val="22"/>
          <w:szCs w:val="22"/>
        </w:rPr>
        <w:t>chool counselors</w:t>
      </w:r>
      <w:r w:rsidRPr="003401AC">
        <w:rPr>
          <w:rFonts w:asciiTheme="minorHAnsi" w:hAnsiTheme="minorHAnsi"/>
          <w:sz w:val="22"/>
          <w:szCs w:val="22"/>
        </w:rPr>
        <w:t>.</w:t>
      </w:r>
    </w:p>
    <w:p w14:paraId="347759C9" w14:textId="77777777" w:rsidR="004D4396" w:rsidRPr="003401AC" w:rsidRDefault="004D4396" w:rsidP="004D4396">
      <w:pPr>
        <w:rPr>
          <w:rFonts w:asciiTheme="minorHAnsi" w:hAnsiTheme="minorHAnsi"/>
          <w:sz w:val="22"/>
          <w:szCs w:val="22"/>
        </w:rPr>
      </w:pPr>
    </w:p>
    <w:p w14:paraId="61BC47A3" w14:textId="3EFDC9F9" w:rsidR="004D4396" w:rsidRPr="003401AC" w:rsidRDefault="004D4396" w:rsidP="004D4396">
      <w:pPr>
        <w:rPr>
          <w:rFonts w:asciiTheme="minorHAnsi" w:hAnsiTheme="minorHAnsi"/>
          <w:b/>
          <w:sz w:val="22"/>
          <w:szCs w:val="22"/>
        </w:rPr>
      </w:pPr>
      <w:r w:rsidRPr="003401AC">
        <w:rPr>
          <w:rFonts w:asciiTheme="minorHAnsi" w:hAnsiTheme="minorHAnsi"/>
          <w:b/>
          <w:sz w:val="22"/>
          <w:szCs w:val="22"/>
        </w:rPr>
        <w:t>These objectives are aligned wi</w:t>
      </w:r>
      <w:r w:rsidR="00EB4CE7">
        <w:rPr>
          <w:rFonts w:asciiTheme="minorHAnsi" w:hAnsiTheme="minorHAnsi"/>
          <w:b/>
          <w:sz w:val="22"/>
          <w:szCs w:val="22"/>
        </w:rPr>
        <w:t>th each chapter of the textbook as well as</w:t>
      </w:r>
      <w:r w:rsidRPr="003401AC">
        <w:rPr>
          <w:rFonts w:asciiTheme="minorHAnsi" w:hAnsiTheme="minorHAnsi"/>
          <w:b/>
          <w:sz w:val="22"/>
          <w:szCs w:val="22"/>
        </w:rPr>
        <w:t xml:space="preserve"> with CACREP standards.</w:t>
      </w:r>
    </w:p>
    <w:p w14:paraId="629B54BC" w14:textId="01E17687" w:rsidR="00302441" w:rsidRPr="003401AC" w:rsidRDefault="00B54B61" w:rsidP="004D4396">
      <w:pPr>
        <w:rPr>
          <w:rFonts w:asciiTheme="minorHAnsi" w:hAnsiTheme="minorHAnsi"/>
          <w:sz w:val="22"/>
          <w:szCs w:val="22"/>
        </w:rPr>
      </w:pPr>
      <w:r w:rsidRPr="003401AC">
        <w:rPr>
          <w:rFonts w:asciiTheme="minorHAnsi" w:hAnsiTheme="minorHAnsi"/>
          <w:bCs/>
          <w:sz w:val="22"/>
          <w:szCs w:val="22"/>
        </w:rPr>
        <w:br/>
      </w:r>
    </w:p>
    <w:p w14:paraId="7C0E9F7D" w14:textId="77777777" w:rsidR="00B54B61" w:rsidRPr="003401AC" w:rsidRDefault="00B54B61" w:rsidP="009F5E87">
      <w:pPr>
        <w:pStyle w:val="Heading1"/>
        <w:rPr>
          <w:rFonts w:asciiTheme="minorHAnsi" w:hAnsiTheme="minorHAnsi"/>
          <w:sz w:val="22"/>
          <w:szCs w:val="22"/>
        </w:rPr>
      </w:pPr>
      <w:r w:rsidRPr="003401AC">
        <w:rPr>
          <w:rFonts w:asciiTheme="minorHAnsi" w:hAnsiTheme="minorHAnsi"/>
          <w:sz w:val="22"/>
          <w:szCs w:val="22"/>
        </w:rPr>
        <w:t>Evaluation of Student Performance</w:t>
      </w:r>
    </w:p>
    <w:p w14:paraId="62A61A24" w14:textId="77777777" w:rsidR="004D4396" w:rsidRPr="003401AC" w:rsidRDefault="004D4396" w:rsidP="004D4396">
      <w:pPr>
        <w:numPr>
          <w:ilvl w:val="12"/>
          <w:numId w:val="0"/>
        </w:numPr>
        <w:outlineLvl w:val="0"/>
        <w:rPr>
          <w:rFonts w:asciiTheme="minorHAnsi" w:hAnsiTheme="minorHAnsi"/>
          <w:b/>
          <w:sz w:val="22"/>
          <w:szCs w:val="22"/>
          <w:u w:val="single"/>
        </w:rPr>
      </w:pPr>
      <w:r w:rsidRPr="003401AC">
        <w:rPr>
          <w:rFonts w:asciiTheme="minorHAnsi" w:hAnsiTheme="minorHAnsi"/>
          <w:b/>
          <w:sz w:val="22"/>
          <w:szCs w:val="22"/>
          <w:u w:val="single"/>
        </w:rPr>
        <w:t>Grading:</w:t>
      </w:r>
    </w:p>
    <w:p w14:paraId="353ABA43" w14:textId="77777777" w:rsidR="004D4396" w:rsidRPr="003401AC" w:rsidRDefault="004D4396" w:rsidP="004D4396">
      <w:pPr>
        <w:numPr>
          <w:ilvl w:val="12"/>
          <w:numId w:val="0"/>
        </w:numPr>
        <w:outlineLvl w:val="0"/>
        <w:rPr>
          <w:rFonts w:asciiTheme="minorHAnsi" w:hAnsiTheme="minorHAnsi"/>
          <w:b/>
          <w:sz w:val="22"/>
          <w:szCs w:val="22"/>
          <w:u w:val="single"/>
        </w:rPr>
      </w:pPr>
    </w:p>
    <w:p w14:paraId="1945D410" w14:textId="77777777" w:rsidR="004D4396" w:rsidRPr="003401AC" w:rsidRDefault="004D4396" w:rsidP="004D4396">
      <w:pPr>
        <w:numPr>
          <w:ilvl w:val="12"/>
          <w:numId w:val="0"/>
        </w:numPr>
        <w:outlineLvl w:val="0"/>
        <w:rPr>
          <w:rFonts w:asciiTheme="minorHAnsi" w:hAnsiTheme="minorHAnsi"/>
          <w:b/>
          <w:sz w:val="22"/>
          <w:szCs w:val="22"/>
        </w:rPr>
      </w:pPr>
      <w:r w:rsidRPr="003401AC">
        <w:rPr>
          <w:rFonts w:asciiTheme="minorHAnsi" w:hAnsiTheme="minorHAnsi"/>
          <w:b/>
          <w:sz w:val="22"/>
          <w:szCs w:val="22"/>
        </w:rPr>
        <w:t>Grading Scale – percentage of total points:</w:t>
      </w:r>
    </w:p>
    <w:p w14:paraId="26E51C64" w14:textId="77777777" w:rsidR="004D4396" w:rsidRPr="003401AC" w:rsidRDefault="004D4396" w:rsidP="004D4396">
      <w:pPr>
        <w:numPr>
          <w:ilvl w:val="12"/>
          <w:numId w:val="0"/>
        </w:numPr>
        <w:rPr>
          <w:rFonts w:asciiTheme="minorHAnsi" w:hAnsiTheme="minorHAnsi"/>
          <w:sz w:val="22"/>
          <w:szCs w:val="22"/>
        </w:rPr>
      </w:pPr>
    </w:p>
    <w:p w14:paraId="3E7EF31B" w14:textId="77777777" w:rsidR="004D4396" w:rsidRPr="003401AC" w:rsidRDefault="004D4396" w:rsidP="004D4396">
      <w:pPr>
        <w:numPr>
          <w:ilvl w:val="12"/>
          <w:numId w:val="0"/>
        </w:numPr>
        <w:ind w:left="720" w:hanging="720"/>
        <w:rPr>
          <w:rFonts w:asciiTheme="minorHAnsi" w:hAnsiTheme="minorHAnsi"/>
          <w:sz w:val="22"/>
          <w:szCs w:val="22"/>
        </w:rPr>
      </w:pPr>
      <w:r w:rsidRPr="003401AC">
        <w:rPr>
          <w:rFonts w:asciiTheme="minorHAnsi" w:hAnsiTheme="minorHAnsi"/>
          <w:sz w:val="22"/>
          <w:szCs w:val="22"/>
        </w:rPr>
        <w:t>A</w:t>
      </w:r>
      <w:r w:rsidRPr="003401AC">
        <w:rPr>
          <w:rFonts w:asciiTheme="minorHAnsi" w:hAnsiTheme="minorHAnsi"/>
          <w:sz w:val="22"/>
          <w:szCs w:val="22"/>
        </w:rPr>
        <w:tab/>
        <w:t xml:space="preserve">95-100 </w:t>
      </w:r>
    </w:p>
    <w:p w14:paraId="2741374A" w14:textId="77777777" w:rsidR="004D4396" w:rsidRPr="003401AC" w:rsidRDefault="004D4396" w:rsidP="004D4396">
      <w:pPr>
        <w:numPr>
          <w:ilvl w:val="12"/>
          <w:numId w:val="0"/>
        </w:numPr>
        <w:ind w:left="720" w:hanging="720"/>
        <w:rPr>
          <w:rFonts w:asciiTheme="minorHAnsi" w:hAnsiTheme="minorHAnsi"/>
          <w:sz w:val="22"/>
          <w:szCs w:val="22"/>
        </w:rPr>
      </w:pPr>
      <w:r w:rsidRPr="003401AC">
        <w:rPr>
          <w:rFonts w:asciiTheme="minorHAnsi" w:hAnsiTheme="minorHAnsi"/>
          <w:sz w:val="22"/>
          <w:szCs w:val="22"/>
        </w:rPr>
        <w:t>A-</w:t>
      </w:r>
      <w:r w:rsidRPr="003401AC">
        <w:rPr>
          <w:rFonts w:asciiTheme="minorHAnsi" w:hAnsiTheme="minorHAnsi"/>
          <w:sz w:val="22"/>
          <w:szCs w:val="22"/>
        </w:rPr>
        <w:tab/>
        <w:t xml:space="preserve">92-94 </w:t>
      </w:r>
    </w:p>
    <w:p w14:paraId="0BF2DB9E" w14:textId="77777777" w:rsidR="004D4396" w:rsidRPr="003401AC" w:rsidRDefault="004D4396" w:rsidP="004D4396">
      <w:pPr>
        <w:numPr>
          <w:ilvl w:val="12"/>
          <w:numId w:val="0"/>
        </w:numPr>
        <w:ind w:left="720" w:hanging="720"/>
        <w:rPr>
          <w:rFonts w:asciiTheme="minorHAnsi" w:hAnsiTheme="minorHAnsi"/>
          <w:sz w:val="22"/>
          <w:szCs w:val="22"/>
        </w:rPr>
      </w:pPr>
      <w:r w:rsidRPr="003401AC">
        <w:rPr>
          <w:rFonts w:asciiTheme="minorHAnsi" w:hAnsiTheme="minorHAnsi"/>
          <w:sz w:val="22"/>
          <w:szCs w:val="22"/>
        </w:rPr>
        <w:t>B+</w:t>
      </w:r>
      <w:r w:rsidRPr="003401AC">
        <w:rPr>
          <w:rFonts w:asciiTheme="minorHAnsi" w:hAnsiTheme="minorHAnsi"/>
          <w:sz w:val="22"/>
          <w:szCs w:val="22"/>
        </w:rPr>
        <w:tab/>
        <w:t>89-91</w:t>
      </w:r>
    </w:p>
    <w:p w14:paraId="7EDFE5AE" w14:textId="77777777" w:rsidR="004D4396" w:rsidRPr="003401AC" w:rsidRDefault="004D4396" w:rsidP="004D4396">
      <w:pPr>
        <w:numPr>
          <w:ilvl w:val="12"/>
          <w:numId w:val="0"/>
        </w:numPr>
        <w:ind w:left="720" w:hanging="720"/>
        <w:rPr>
          <w:rFonts w:asciiTheme="minorHAnsi" w:hAnsiTheme="minorHAnsi"/>
          <w:sz w:val="22"/>
          <w:szCs w:val="22"/>
        </w:rPr>
      </w:pPr>
      <w:r w:rsidRPr="003401AC">
        <w:rPr>
          <w:rFonts w:asciiTheme="minorHAnsi" w:hAnsiTheme="minorHAnsi"/>
          <w:sz w:val="22"/>
          <w:szCs w:val="22"/>
        </w:rPr>
        <w:t>B</w:t>
      </w:r>
      <w:r w:rsidRPr="003401AC">
        <w:rPr>
          <w:rFonts w:asciiTheme="minorHAnsi" w:hAnsiTheme="minorHAnsi"/>
          <w:sz w:val="22"/>
          <w:szCs w:val="22"/>
        </w:rPr>
        <w:tab/>
        <w:t>86-88</w:t>
      </w:r>
    </w:p>
    <w:p w14:paraId="6E7B47A2" w14:textId="77777777" w:rsidR="004D4396" w:rsidRPr="003401AC" w:rsidRDefault="004D4396" w:rsidP="004D4396">
      <w:pPr>
        <w:numPr>
          <w:ilvl w:val="12"/>
          <w:numId w:val="0"/>
        </w:numPr>
        <w:ind w:left="720" w:hanging="720"/>
        <w:rPr>
          <w:rFonts w:asciiTheme="minorHAnsi" w:hAnsiTheme="minorHAnsi"/>
          <w:sz w:val="22"/>
          <w:szCs w:val="22"/>
        </w:rPr>
      </w:pPr>
      <w:r w:rsidRPr="003401AC">
        <w:rPr>
          <w:rFonts w:asciiTheme="minorHAnsi" w:hAnsiTheme="minorHAnsi"/>
          <w:sz w:val="22"/>
          <w:szCs w:val="22"/>
        </w:rPr>
        <w:t>B-</w:t>
      </w:r>
      <w:r w:rsidRPr="003401AC">
        <w:rPr>
          <w:rFonts w:asciiTheme="minorHAnsi" w:hAnsiTheme="minorHAnsi"/>
          <w:sz w:val="22"/>
          <w:szCs w:val="22"/>
        </w:rPr>
        <w:tab/>
        <w:t>83-85</w:t>
      </w:r>
    </w:p>
    <w:p w14:paraId="0A78029F" w14:textId="77777777" w:rsidR="004D4396" w:rsidRPr="003401AC" w:rsidRDefault="004D4396" w:rsidP="004D4396">
      <w:pPr>
        <w:numPr>
          <w:ilvl w:val="12"/>
          <w:numId w:val="0"/>
        </w:numPr>
        <w:ind w:left="720" w:hanging="720"/>
        <w:rPr>
          <w:rFonts w:asciiTheme="minorHAnsi" w:hAnsiTheme="minorHAnsi"/>
          <w:sz w:val="22"/>
          <w:szCs w:val="22"/>
        </w:rPr>
      </w:pPr>
      <w:proofErr w:type="spellStart"/>
      <w:r w:rsidRPr="003401AC">
        <w:rPr>
          <w:rFonts w:asciiTheme="minorHAnsi" w:hAnsiTheme="minorHAnsi"/>
          <w:i/>
          <w:sz w:val="22"/>
          <w:szCs w:val="22"/>
        </w:rPr>
        <w:lastRenderedPageBreak/>
        <w:t>n.b.</w:t>
      </w:r>
      <w:proofErr w:type="spellEnd"/>
      <w:r w:rsidRPr="003401AC">
        <w:rPr>
          <w:rFonts w:asciiTheme="minorHAnsi" w:hAnsiTheme="minorHAnsi"/>
          <w:i/>
          <w:sz w:val="22"/>
          <w:szCs w:val="22"/>
        </w:rPr>
        <w:t>,</w:t>
      </w:r>
      <w:r w:rsidRPr="003401AC">
        <w:rPr>
          <w:rFonts w:asciiTheme="minorHAnsi" w:hAnsiTheme="minorHAnsi"/>
          <w:sz w:val="22"/>
          <w:szCs w:val="22"/>
        </w:rPr>
        <w:t xml:space="preserve"> the Graduate school does not allow grades “C” or below and cannot be used in a graduate program of study.</w:t>
      </w:r>
    </w:p>
    <w:p w14:paraId="39094F79" w14:textId="77777777" w:rsidR="004D4396" w:rsidRPr="003401AC" w:rsidRDefault="004D4396" w:rsidP="004D4396">
      <w:pPr>
        <w:numPr>
          <w:ilvl w:val="12"/>
          <w:numId w:val="0"/>
        </w:numPr>
        <w:ind w:left="720" w:hanging="720"/>
        <w:rPr>
          <w:rFonts w:asciiTheme="minorHAnsi" w:hAnsiTheme="minorHAnsi"/>
          <w:sz w:val="22"/>
          <w:szCs w:val="22"/>
        </w:rPr>
      </w:pPr>
    </w:p>
    <w:p w14:paraId="04856737" w14:textId="1234F1C9" w:rsidR="009F5E87" w:rsidRPr="003401AC" w:rsidRDefault="00B54B61" w:rsidP="00481187">
      <w:pPr>
        <w:rPr>
          <w:rFonts w:asciiTheme="minorHAnsi" w:hAnsiTheme="minorHAnsi"/>
          <w:color w:val="1F497D"/>
          <w:sz w:val="22"/>
          <w:szCs w:val="22"/>
        </w:rPr>
      </w:pPr>
      <w:r w:rsidRPr="003401AC">
        <w:rPr>
          <w:rFonts w:asciiTheme="minorHAnsi" w:hAnsiTheme="minorHAnsi"/>
          <w:sz w:val="22"/>
          <w:szCs w:val="22"/>
        </w:rPr>
        <w:t>Course Content</w:t>
      </w:r>
      <w:r w:rsidR="004D4396" w:rsidRPr="003401AC">
        <w:rPr>
          <w:rFonts w:asciiTheme="minorHAnsi" w:hAnsiTheme="minorHAnsi"/>
          <w:sz w:val="22"/>
          <w:szCs w:val="22"/>
        </w:rPr>
        <w:t xml:space="preserve"> - This course combines approximately 90 hours of instruction, online activities,</w:t>
      </w:r>
      <w:r w:rsidR="00210827" w:rsidRPr="003401AC">
        <w:rPr>
          <w:rFonts w:asciiTheme="minorHAnsi" w:hAnsiTheme="minorHAnsi"/>
          <w:sz w:val="22"/>
          <w:szCs w:val="22"/>
        </w:rPr>
        <w:t xml:space="preserve"> and assignments for 3 credits. The weekly schedule is subject to change as needed.</w:t>
      </w:r>
    </w:p>
    <w:p w14:paraId="04535E38" w14:textId="77777777" w:rsidR="004D4396" w:rsidRPr="003401AC" w:rsidRDefault="004D4396" w:rsidP="004D4396">
      <w:pPr>
        <w:rPr>
          <w:rFonts w:asciiTheme="minorHAnsi" w:hAnsiTheme="minorHAnsi"/>
          <w:color w:val="E36C0A" w:themeColor="accent6" w:themeShade="BF"/>
          <w:sz w:val="22"/>
          <w:szCs w:val="22"/>
          <w:lang w:val="en"/>
        </w:rPr>
      </w:pPr>
    </w:p>
    <w:tbl>
      <w:tblPr>
        <w:tblStyle w:val="TableGrid"/>
        <w:tblpPr w:leftFromText="180" w:rightFromText="180" w:vertAnchor="text" w:horzAnchor="margin" w:tblpY="111"/>
        <w:tblW w:w="0" w:type="auto"/>
        <w:tblLook w:val="04A0" w:firstRow="1" w:lastRow="0" w:firstColumn="1" w:lastColumn="0" w:noHBand="0" w:noVBand="1"/>
      </w:tblPr>
      <w:tblGrid>
        <w:gridCol w:w="946"/>
        <w:gridCol w:w="1972"/>
        <w:gridCol w:w="2409"/>
        <w:gridCol w:w="2184"/>
        <w:gridCol w:w="2065"/>
      </w:tblGrid>
      <w:tr w:rsidR="004D4396" w:rsidRPr="003401AC" w14:paraId="56B4D184" w14:textId="77777777" w:rsidTr="00272C1D">
        <w:tc>
          <w:tcPr>
            <w:tcW w:w="947" w:type="dxa"/>
          </w:tcPr>
          <w:p w14:paraId="0D523355" w14:textId="77777777" w:rsidR="004D4396" w:rsidRPr="003401AC" w:rsidRDefault="004D4396" w:rsidP="00761C99">
            <w:pPr>
              <w:rPr>
                <w:rFonts w:asciiTheme="minorHAnsi" w:hAnsiTheme="minorHAnsi"/>
              </w:rPr>
            </w:pPr>
            <w:r w:rsidRPr="003401AC">
              <w:rPr>
                <w:rFonts w:asciiTheme="minorHAnsi" w:hAnsiTheme="minorHAnsi"/>
              </w:rPr>
              <w:t>Week</w:t>
            </w:r>
          </w:p>
        </w:tc>
        <w:tc>
          <w:tcPr>
            <w:tcW w:w="1975" w:type="dxa"/>
          </w:tcPr>
          <w:p w14:paraId="25880512" w14:textId="77777777" w:rsidR="004D4396" w:rsidRPr="003401AC" w:rsidRDefault="004D4396" w:rsidP="00761C99">
            <w:pPr>
              <w:rPr>
                <w:rFonts w:asciiTheme="minorHAnsi" w:hAnsiTheme="minorHAnsi"/>
              </w:rPr>
            </w:pPr>
            <w:r w:rsidRPr="003401AC">
              <w:rPr>
                <w:rFonts w:asciiTheme="minorHAnsi" w:hAnsiTheme="minorHAnsi"/>
              </w:rPr>
              <w:t>Topic</w:t>
            </w:r>
          </w:p>
        </w:tc>
        <w:tc>
          <w:tcPr>
            <w:tcW w:w="2415" w:type="dxa"/>
          </w:tcPr>
          <w:p w14:paraId="6E373810" w14:textId="77777777" w:rsidR="004D4396" w:rsidRPr="003401AC" w:rsidRDefault="004D4396" w:rsidP="00761C99">
            <w:pPr>
              <w:rPr>
                <w:rFonts w:asciiTheme="minorHAnsi" w:hAnsiTheme="minorHAnsi"/>
              </w:rPr>
            </w:pPr>
            <w:r w:rsidRPr="003401AC">
              <w:rPr>
                <w:rFonts w:asciiTheme="minorHAnsi" w:hAnsiTheme="minorHAnsi"/>
              </w:rPr>
              <w:t>Reading Assignments</w:t>
            </w:r>
          </w:p>
        </w:tc>
        <w:tc>
          <w:tcPr>
            <w:tcW w:w="2188" w:type="dxa"/>
          </w:tcPr>
          <w:p w14:paraId="576EA450" w14:textId="77777777" w:rsidR="004D4396" w:rsidRPr="003401AC" w:rsidRDefault="004D4396" w:rsidP="00761C99">
            <w:pPr>
              <w:rPr>
                <w:rFonts w:asciiTheme="minorHAnsi" w:hAnsiTheme="minorHAnsi"/>
              </w:rPr>
            </w:pPr>
            <w:r w:rsidRPr="003401AC">
              <w:rPr>
                <w:rFonts w:asciiTheme="minorHAnsi" w:hAnsiTheme="minorHAnsi"/>
              </w:rPr>
              <w:t>Learning Activities</w:t>
            </w:r>
          </w:p>
        </w:tc>
        <w:tc>
          <w:tcPr>
            <w:tcW w:w="2051" w:type="dxa"/>
          </w:tcPr>
          <w:p w14:paraId="4AA27D7C" w14:textId="77777777" w:rsidR="004D4396" w:rsidRPr="003401AC" w:rsidRDefault="004D4396" w:rsidP="00761C99">
            <w:pPr>
              <w:rPr>
                <w:rFonts w:asciiTheme="minorHAnsi" w:hAnsiTheme="minorHAnsi"/>
              </w:rPr>
            </w:pPr>
            <w:r w:rsidRPr="003401AC">
              <w:rPr>
                <w:rFonts w:asciiTheme="minorHAnsi" w:hAnsiTheme="minorHAnsi"/>
              </w:rPr>
              <w:t>Due Dates</w:t>
            </w:r>
          </w:p>
        </w:tc>
      </w:tr>
      <w:tr w:rsidR="004D4396" w:rsidRPr="003401AC" w14:paraId="5E6A7DFA" w14:textId="77777777" w:rsidTr="00272C1D">
        <w:tc>
          <w:tcPr>
            <w:tcW w:w="947" w:type="dxa"/>
          </w:tcPr>
          <w:p w14:paraId="71D69C20" w14:textId="77777777" w:rsidR="004D4396" w:rsidRPr="003401AC" w:rsidRDefault="004D4396" w:rsidP="00761C99">
            <w:pPr>
              <w:rPr>
                <w:rFonts w:asciiTheme="minorHAnsi" w:hAnsiTheme="minorHAnsi"/>
              </w:rPr>
            </w:pPr>
            <w:r w:rsidRPr="003401AC">
              <w:rPr>
                <w:rFonts w:asciiTheme="minorHAnsi" w:hAnsiTheme="minorHAnsi"/>
              </w:rPr>
              <w:t>1</w:t>
            </w:r>
          </w:p>
        </w:tc>
        <w:tc>
          <w:tcPr>
            <w:tcW w:w="1975" w:type="dxa"/>
          </w:tcPr>
          <w:p w14:paraId="51307C66" w14:textId="77777777" w:rsidR="004D4396" w:rsidRPr="003401AC" w:rsidRDefault="004D4396" w:rsidP="00761C99">
            <w:pPr>
              <w:rPr>
                <w:rFonts w:asciiTheme="minorHAnsi" w:hAnsiTheme="minorHAnsi"/>
              </w:rPr>
            </w:pPr>
            <w:r w:rsidRPr="003401AC">
              <w:rPr>
                <w:rFonts w:asciiTheme="minorHAnsi" w:hAnsiTheme="minorHAnsi"/>
              </w:rPr>
              <w:t>Introduction</w:t>
            </w:r>
          </w:p>
        </w:tc>
        <w:tc>
          <w:tcPr>
            <w:tcW w:w="2415" w:type="dxa"/>
          </w:tcPr>
          <w:p w14:paraId="4C2129CC" w14:textId="4856AA3C" w:rsidR="004D4396" w:rsidRPr="003401AC" w:rsidRDefault="004D4396" w:rsidP="00761C99">
            <w:pPr>
              <w:rPr>
                <w:rFonts w:asciiTheme="minorHAnsi" w:hAnsiTheme="minorHAnsi"/>
              </w:rPr>
            </w:pPr>
            <w:r w:rsidRPr="003401AC">
              <w:rPr>
                <w:rFonts w:asciiTheme="minorHAnsi" w:hAnsiTheme="minorHAnsi"/>
              </w:rPr>
              <w:t>Chapters 1</w:t>
            </w:r>
            <w:r w:rsidR="00990AD4">
              <w:rPr>
                <w:rFonts w:asciiTheme="minorHAnsi" w:hAnsiTheme="minorHAnsi"/>
              </w:rPr>
              <w:t xml:space="preserve"> </w:t>
            </w:r>
            <w:r w:rsidRPr="003401AC">
              <w:rPr>
                <w:rFonts w:asciiTheme="minorHAnsi" w:hAnsiTheme="minorHAnsi"/>
              </w:rPr>
              <w:t>&amp; 2</w:t>
            </w:r>
            <w:r w:rsidR="00181DFD">
              <w:rPr>
                <w:rFonts w:asciiTheme="minorHAnsi" w:hAnsiTheme="minorHAnsi"/>
              </w:rPr>
              <w:t xml:space="preserve"> Read</w:t>
            </w:r>
          </w:p>
          <w:p w14:paraId="3E3CAC05" w14:textId="5CAA8770" w:rsidR="004D4396" w:rsidRPr="003401AC" w:rsidRDefault="00B91CCD" w:rsidP="00696FB6">
            <w:pPr>
              <w:rPr>
                <w:rFonts w:asciiTheme="minorHAnsi" w:hAnsiTheme="minorHAnsi"/>
              </w:rPr>
            </w:pPr>
            <w:r>
              <w:rPr>
                <w:rFonts w:asciiTheme="minorHAnsi" w:hAnsiTheme="minorHAnsi"/>
              </w:rPr>
              <w:t>I</w:t>
            </w:r>
            <w:r w:rsidR="00696FB6" w:rsidRPr="003401AC">
              <w:rPr>
                <w:rFonts w:asciiTheme="minorHAnsi" w:hAnsiTheme="minorHAnsi"/>
              </w:rPr>
              <w:t>nstructor and peer</w:t>
            </w:r>
            <w:r w:rsidR="00F05B6C">
              <w:rPr>
                <w:rFonts w:asciiTheme="minorHAnsi" w:hAnsiTheme="minorHAnsi"/>
              </w:rPr>
              <w:t>’</w:t>
            </w:r>
            <w:r w:rsidR="00696FB6" w:rsidRPr="003401AC">
              <w:rPr>
                <w:rFonts w:asciiTheme="minorHAnsi" w:hAnsiTheme="minorHAnsi"/>
              </w:rPr>
              <w:t>s Bio</w:t>
            </w:r>
            <w:r w:rsidR="00F05B6C">
              <w:rPr>
                <w:rFonts w:asciiTheme="minorHAnsi" w:hAnsiTheme="minorHAnsi"/>
              </w:rPr>
              <w:t xml:space="preserve"> </w:t>
            </w:r>
            <w:r w:rsidR="00696FB6" w:rsidRPr="003401AC">
              <w:rPr>
                <w:rFonts w:asciiTheme="minorHAnsi" w:hAnsiTheme="minorHAnsi"/>
              </w:rPr>
              <w:t>poems</w:t>
            </w:r>
          </w:p>
          <w:p w14:paraId="61AE09DC" w14:textId="3B91181B" w:rsidR="00696FB6" w:rsidRDefault="00696FB6" w:rsidP="00696FB6">
            <w:pPr>
              <w:rPr>
                <w:rFonts w:asciiTheme="minorHAnsi" w:hAnsiTheme="minorHAnsi"/>
              </w:rPr>
            </w:pPr>
            <w:r w:rsidRPr="003401AC">
              <w:rPr>
                <w:rFonts w:asciiTheme="minorHAnsi" w:hAnsiTheme="minorHAnsi"/>
              </w:rPr>
              <w:t>Read Handouts</w:t>
            </w:r>
            <w:r w:rsidR="00990AD4">
              <w:rPr>
                <w:rFonts w:asciiTheme="minorHAnsi" w:hAnsiTheme="minorHAnsi"/>
              </w:rPr>
              <w:t>,</w:t>
            </w:r>
          </w:p>
          <w:p w14:paraId="46A84F1C" w14:textId="6CBD1A0E" w:rsidR="00181DFD" w:rsidRPr="003401AC" w:rsidRDefault="00181DFD" w:rsidP="00696FB6">
            <w:pPr>
              <w:rPr>
                <w:rFonts w:asciiTheme="minorHAnsi" w:hAnsiTheme="minorHAnsi"/>
              </w:rPr>
            </w:pPr>
            <w:r>
              <w:rPr>
                <w:rFonts w:asciiTheme="minorHAnsi" w:hAnsiTheme="minorHAnsi"/>
              </w:rPr>
              <w:t>Observation Journal and Template</w:t>
            </w:r>
          </w:p>
        </w:tc>
        <w:tc>
          <w:tcPr>
            <w:tcW w:w="2188" w:type="dxa"/>
          </w:tcPr>
          <w:p w14:paraId="3552D2D4" w14:textId="15051C88" w:rsidR="004D4396" w:rsidRPr="003401AC" w:rsidRDefault="00D1241F" w:rsidP="00761C99">
            <w:pPr>
              <w:rPr>
                <w:rFonts w:asciiTheme="minorHAnsi" w:hAnsiTheme="minorHAnsi"/>
              </w:rPr>
            </w:pPr>
            <w:r w:rsidRPr="003401AC">
              <w:rPr>
                <w:rFonts w:asciiTheme="minorHAnsi" w:hAnsiTheme="minorHAnsi"/>
              </w:rPr>
              <w:t>Discussion Board</w:t>
            </w:r>
            <w:r w:rsidR="003401AC">
              <w:rPr>
                <w:rFonts w:asciiTheme="minorHAnsi" w:hAnsiTheme="minorHAnsi"/>
              </w:rPr>
              <w:t xml:space="preserve"> </w:t>
            </w:r>
            <w:r w:rsidR="00181DFD">
              <w:rPr>
                <w:rFonts w:asciiTheme="minorHAnsi" w:hAnsiTheme="minorHAnsi"/>
              </w:rPr>
              <w:t>(DB)</w:t>
            </w:r>
          </w:p>
          <w:p w14:paraId="09EE0EDF" w14:textId="36CBFEFB" w:rsidR="00D1241F" w:rsidRDefault="00C200C9" w:rsidP="00761C99">
            <w:pPr>
              <w:rPr>
                <w:rFonts w:asciiTheme="minorHAnsi" w:hAnsiTheme="minorHAnsi"/>
              </w:rPr>
            </w:pPr>
            <w:r>
              <w:rPr>
                <w:rFonts w:asciiTheme="minorHAnsi" w:hAnsiTheme="minorHAnsi"/>
              </w:rPr>
              <w:t>Write and put your</w:t>
            </w:r>
            <w:r w:rsidR="00181DFD">
              <w:rPr>
                <w:rFonts w:asciiTheme="minorHAnsi" w:hAnsiTheme="minorHAnsi"/>
              </w:rPr>
              <w:t xml:space="preserve"> </w:t>
            </w:r>
            <w:r w:rsidR="00F05B6C">
              <w:rPr>
                <w:rFonts w:asciiTheme="minorHAnsi" w:hAnsiTheme="minorHAnsi"/>
              </w:rPr>
              <w:t>Bio poem</w:t>
            </w:r>
            <w:r w:rsidR="00181DFD">
              <w:rPr>
                <w:rFonts w:asciiTheme="minorHAnsi" w:hAnsiTheme="minorHAnsi"/>
              </w:rPr>
              <w:t xml:space="preserve"> on </w:t>
            </w:r>
            <w:r>
              <w:rPr>
                <w:rFonts w:asciiTheme="minorHAnsi" w:hAnsiTheme="minorHAnsi"/>
              </w:rPr>
              <w:t>DB</w:t>
            </w:r>
          </w:p>
          <w:p w14:paraId="52EF4FCF" w14:textId="77777777" w:rsidR="00181DFD" w:rsidRDefault="00181DFD" w:rsidP="00761C99">
            <w:pPr>
              <w:rPr>
                <w:rFonts w:asciiTheme="minorHAnsi" w:hAnsiTheme="minorHAnsi"/>
              </w:rPr>
            </w:pPr>
            <w:r>
              <w:rPr>
                <w:rFonts w:asciiTheme="minorHAnsi" w:hAnsiTheme="minorHAnsi"/>
              </w:rPr>
              <w:t>Arrange observations</w:t>
            </w:r>
          </w:p>
          <w:p w14:paraId="25B08591" w14:textId="41D5A3F9" w:rsidR="00181DFD" w:rsidRPr="003401AC" w:rsidRDefault="00181DFD" w:rsidP="00761C99">
            <w:pPr>
              <w:rPr>
                <w:rFonts w:asciiTheme="minorHAnsi" w:hAnsiTheme="minorHAnsi"/>
              </w:rPr>
            </w:pPr>
            <w:r>
              <w:rPr>
                <w:rFonts w:asciiTheme="minorHAnsi" w:hAnsiTheme="minorHAnsi"/>
              </w:rPr>
              <w:t>Sign up for Student Facilitator (SF)</w:t>
            </w:r>
          </w:p>
        </w:tc>
        <w:tc>
          <w:tcPr>
            <w:tcW w:w="2051" w:type="dxa"/>
          </w:tcPr>
          <w:p w14:paraId="4FD5B246" w14:textId="77777777" w:rsidR="00F05B6C" w:rsidRDefault="004D4396" w:rsidP="00696FB6">
            <w:pPr>
              <w:rPr>
                <w:rFonts w:asciiTheme="minorHAnsi" w:hAnsiTheme="minorHAnsi"/>
              </w:rPr>
            </w:pPr>
            <w:r w:rsidRPr="003401AC">
              <w:rPr>
                <w:rFonts w:asciiTheme="minorHAnsi" w:hAnsiTheme="minorHAnsi"/>
              </w:rPr>
              <w:t xml:space="preserve"> </w:t>
            </w:r>
            <w:r w:rsidR="00F05B6C">
              <w:rPr>
                <w:rFonts w:asciiTheme="minorHAnsi" w:hAnsiTheme="minorHAnsi"/>
              </w:rPr>
              <w:t>Bio poem p</w:t>
            </w:r>
            <w:r w:rsidRPr="003401AC">
              <w:rPr>
                <w:rFonts w:asciiTheme="minorHAnsi" w:hAnsiTheme="minorHAnsi"/>
              </w:rPr>
              <w:t xml:space="preserve">ost due </w:t>
            </w:r>
            <w:r w:rsidR="00696FB6" w:rsidRPr="003401AC">
              <w:rPr>
                <w:rFonts w:asciiTheme="minorHAnsi" w:hAnsiTheme="minorHAnsi"/>
              </w:rPr>
              <w:t>Wedne</w:t>
            </w:r>
            <w:r w:rsidRPr="003401AC">
              <w:rPr>
                <w:rFonts w:asciiTheme="minorHAnsi" w:hAnsiTheme="minorHAnsi"/>
              </w:rPr>
              <w:t>sday</w:t>
            </w:r>
            <w:r w:rsidR="00481187" w:rsidRPr="003401AC">
              <w:rPr>
                <w:rFonts w:asciiTheme="minorHAnsi" w:hAnsiTheme="minorHAnsi"/>
              </w:rPr>
              <w:t>;</w:t>
            </w:r>
            <w:r w:rsidRPr="003401AC">
              <w:rPr>
                <w:rFonts w:asciiTheme="minorHAnsi" w:hAnsiTheme="minorHAnsi"/>
              </w:rPr>
              <w:t xml:space="preserve"> </w:t>
            </w:r>
          </w:p>
          <w:p w14:paraId="0577C26D" w14:textId="151AC4D5" w:rsidR="004D4396" w:rsidRPr="003401AC" w:rsidRDefault="004D4396" w:rsidP="00696FB6">
            <w:pPr>
              <w:rPr>
                <w:rFonts w:asciiTheme="minorHAnsi" w:hAnsiTheme="minorHAnsi"/>
              </w:rPr>
            </w:pPr>
            <w:r w:rsidRPr="003401AC">
              <w:rPr>
                <w:rFonts w:asciiTheme="minorHAnsi" w:hAnsiTheme="minorHAnsi"/>
              </w:rPr>
              <w:t>post</w:t>
            </w:r>
            <w:r w:rsidR="00696FB6" w:rsidRPr="003401AC">
              <w:rPr>
                <w:rFonts w:asciiTheme="minorHAnsi" w:hAnsiTheme="minorHAnsi"/>
              </w:rPr>
              <w:t>s</w:t>
            </w:r>
            <w:r w:rsidRPr="003401AC">
              <w:rPr>
                <w:rFonts w:asciiTheme="minorHAnsi" w:hAnsiTheme="minorHAnsi"/>
              </w:rPr>
              <w:t xml:space="preserve"> </w:t>
            </w:r>
            <w:r w:rsidR="00696FB6" w:rsidRPr="003401AC">
              <w:rPr>
                <w:rFonts w:asciiTheme="minorHAnsi" w:hAnsiTheme="minorHAnsi"/>
              </w:rPr>
              <w:t xml:space="preserve">due </w:t>
            </w:r>
            <w:r w:rsidR="00481187" w:rsidRPr="003401AC">
              <w:rPr>
                <w:rFonts w:asciiTheme="minorHAnsi" w:hAnsiTheme="minorHAnsi"/>
              </w:rPr>
              <w:t xml:space="preserve">by </w:t>
            </w:r>
            <w:r w:rsidRPr="003401AC">
              <w:rPr>
                <w:rFonts w:asciiTheme="minorHAnsi" w:hAnsiTheme="minorHAnsi"/>
              </w:rPr>
              <w:t>S</w:t>
            </w:r>
            <w:r w:rsidR="00696FB6" w:rsidRPr="003401AC">
              <w:rPr>
                <w:rFonts w:asciiTheme="minorHAnsi" w:hAnsiTheme="minorHAnsi"/>
              </w:rPr>
              <w:t>at</w:t>
            </w:r>
            <w:r w:rsidRPr="003401AC">
              <w:rPr>
                <w:rFonts w:asciiTheme="minorHAnsi" w:hAnsiTheme="minorHAnsi"/>
              </w:rPr>
              <w:t>u</w:t>
            </w:r>
            <w:r w:rsidR="00696FB6" w:rsidRPr="003401AC">
              <w:rPr>
                <w:rFonts w:asciiTheme="minorHAnsi" w:hAnsiTheme="minorHAnsi"/>
              </w:rPr>
              <w:t>r</w:t>
            </w:r>
            <w:r w:rsidRPr="003401AC">
              <w:rPr>
                <w:rFonts w:asciiTheme="minorHAnsi" w:hAnsiTheme="minorHAnsi"/>
              </w:rPr>
              <w:t>day</w:t>
            </w:r>
            <w:r w:rsidR="00990AD4">
              <w:rPr>
                <w:rFonts w:asciiTheme="minorHAnsi" w:hAnsiTheme="minorHAnsi"/>
              </w:rPr>
              <w:t>11:</w:t>
            </w:r>
            <w:r w:rsidR="00696FB6" w:rsidRPr="003401AC">
              <w:rPr>
                <w:rFonts w:asciiTheme="minorHAnsi" w:hAnsiTheme="minorHAnsi"/>
              </w:rPr>
              <w:t>59pm</w:t>
            </w:r>
          </w:p>
        </w:tc>
      </w:tr>
      <w:tr w:rsidR="004D4396" w:rsidRPr="003401AC" w14:paraId="7A181A77" w14:textId="77777777" w:rsidTr="00272C1D">
        <w:tc>
          <w:tcPr>
            <w:tcW w:w="947" w:type="dxa"/>
          </w:tcPr>
          <w:p w14:paraId="366FCA5F" w14:textId="456EE077" w:rsidR="004D4396" w:rsidRPr="003401AC" w:rsidRDefault="004D4396" w:rsidP="00761C99">
            <w:pPr>
              <w:rPr>
                <w:rFonts w:asciiTheme="minorHAnsi" w:hAnsiTheme="minorHAnsi"/>
              </w:rPr>
            </w:pPr>
            <w:r w:rsidRPr="003401AC">
              <w:rPr>
                <w:rFonts w:asciiTheme="minorHAnsi" w:hAnsiTheme="minorHAnsi"/>
              </w:rPr>
              <w:t>2</w:t>
            </w:r>
          </w:p>
        </w:tc>
        <w:tc>
          <w:tcPr>
            <w:tcW w:w="1975" w:type="dxa"/>
          </w:tcPr>
          <w:p w14:paraId="79B35D39" w14:textId="77777777" w:rsidR="004D4396" w:rsidRPr="003401AC" w:rsidRDefault="004D4396" w:rsidP="00761C99">
            <w:pPr>
              <w:rPr>
                <w:rFonts w:asciiTheme="minorHAnsi" w:hAnsiTheme="minorHAnsi"/>
                <w:color w:val="E36C0A" w:themeColor="accent6" w:themeShade="BF"/>
              </w:rPr>
            </w:pPr>
          </w:p>
        </w:tc>
        <w:tc>
          <w:tcPr>
            <w:tcW w:w="2415" w:type="dxa"/>
          </w:tcPr>
          <w:p w14:paraId="710C552E" w14:textId="77777777" w:rsidR="004D4396" w:rsidRPr="003401AC" w:rsidRDefault="004D4396" w:rsidP="00761C99">
            <w:pPr>
              <w:rPr>
                <w:rFonts w:asciiTheme="minorHAnsi" w:hAnsiTheme="minorHAnsi"/>
              </w:rPr>
            </w:pPr>
            <w:r w:rsidRPr="003401AC">
              <w:rPr>
                <w:rFonts w:asciiTheme="minorHAnsi" w:hAnsiTheme="minorHAnsi"/>
              </w:rPr>
              <w:t>Chapter 3</w:t>
            </w:r>
          </w:p>
        </w:tc>
        <w:tc>
          <w:tcPr>
            <w:tcW w:w="2188" w:type="dxa"/>
          </w:tcPr>
          <w:p w14:paraId="11CAE209" w14:textId="77777777" w:rsidR="004D4396" w:rsidRPr="003401AC" w:rsidRDefault="00696FB6" w:rsidP="00761C99">
            <w:pPr>
              <w:rPr>
                <w:rFonts w:asciiTheme="minorHAnsi" w:hAnsiTheme="minorHAnsi"/>
              </w:rPr>
            </w:pPr>
            <w:r w:rsidRPr="003401AC">
              <w:rPr>
                <w:rFonts w:asciiTheme="minorHAnsi" w:hAnsiTheme="minorHAnsi"/>
              </w:rPr>
              <w:t>Watch Brain and Learning video</w:t>
            </w:r>
          </w:p>
          <w:p w14:paraId="007E8D82" w14:textId="77777777" w:rsidR="00696FB6" w:rsidRPr="003401AC" w:rsidRDefault="00696FB6" w:rsidP="00761C99">
            <w:pPr>
              <w:rPr>
                <w:rFonts w:asciiTheme="minorHAnsi" w:hAnsiTheme="minorHAnsi"/>
              </w:rPr>
            </w:pPr>
            <w:r w:rsidRPr="003401AC">
              <w:rPr>
                <w:rFonts w:asciiTheme="minorHAnsi" w:hAnsiTheme="minorHAnsi"/>
              </w:rPr>
              <w:t>Take Brain and Learning quiz</w:t>
            </w:r>
          </w:p>
          <w:p w14:paraId="48C2D76B" w14:textId="65931BDA" w:rsidR="00272C1D" w:rsidRPr="003401AC" w:rsidRDefault="00272C1D" w:rsidP="00761C99">
            <w:pPr>
              <w:rPr>
                <w:rFonts w:asciiTheme="minorHAnsi" w:hAnsiTheme="minorHAnsi"/>
              </w:rPr>
            </w:pPr>
            <w:r w:rsidRPr="003401AC">
              <w:rPr>
                <w:rFonts w:asciiTheme="minorHAnsi" w:hAnsiTheme="minorHAnsi"/>
              </w:rPr>
              <w:t>Cooperative Learning Group</w:t>
            </w:r>
            <w:r w:rsidR="00C200C9">
              <w:rPr>
                <w:rFonts w:asciiTheme="minorHAnsi" w:hAnsiTheme="minorHAnsi"/>
              </w:rPr>
              <w:t xml:space="preserve"> </w:t>
            </w:r>
          </w:p>
          <w:p w14:paraId="012CC11F" w14:textId="11888153" w:rsidR="00D1241F" w:rsidRPr="003401AC" w:rsidRDefault="00D80A21" w:rsidP="00761C99">
            <w:pPr>
              <w:rPr>
                <w:rFonts w:asciiTheme="minorHAnsi" w:hAnsiTheme="minorHAnsi"/>
              </w:rPr>
            </w:pPr>
            <w:r>
              <w:rPr>
                <w:rFonts w:asciiTheme="minorHAnsi" w:hAnsiTheme="minorHAnsi"/>
              </w:rPr>
              <w:t xml:space="preserve">SF </w:t>
            </w:r>
            <w:r w:rsidR="00D1241F" w:rsidRPr="003401AC">
              <w:rPr>
                <w:rFonts w:asciiTheme="minorHAnsi" w:hAnsiTheme="minorHAnsi"/>
              </w:rPr>
              <w:t>Discussion Board</w:t>
            </w:r>
          </w:p>
        </w:tc>
        <w:tc>
          <w:tcPr>
            <w:tcW w:w="2051" w:type="dxa"/>
          </w:tcPr>
          <w:p w14:paraId="02E33C6C" w14:textId="2C271ADE" w:rsidR="00D80A21" w:rsidRPr="003401AC" w:rsidRDefault="00D80A21" w:rsidP="00D80A21">
            <w:pPr>
              <w:rPr>
                <w:rFonts w:asciiTheme="minorHAnsi" w:hAnsiTheme="minorHAnsi"/>
              </w:rPr>
            </w:pPr>
            <w:r w:rsidRPr="003401AC">
              <w:rPr>
                <w:rFonts w:asciiTheme="minorHAnsi" w:hAnsiTheme="minorHAnsi"/>
              </w:rPr>
              <w:t xml:space="preserve">Student Facilitator </w:t>
            </w:r>
            <w:r>
              <w:rPr>
                <w:rFonts w:asciiTheme="minorHAnsi" w:hAnsiTheme="minorHAnsi"/>
              </w:rPr>
              <w:t>(</w:t>
            </w:r>
            <w:r w:rsidRPr="003401AC">
              <w:rPr>
                <w:rFonts w:asciiTheme="minorHAnsi" w:hAnsiTheme="minorHAnsi"/>
              </w:rPr>
              <w:t xml:space="preserve">SF) </w:t>
            </w:r>
            <w:r>
              <w:rPr>
                <w:rFonts w:asciiTheme="minorHAnsi" w:hAnsiTheme="minorHAnsi"/>
              </w:rPr>
              <w:t xml:space="preserve">Discussion </w:t>
            </w:r>
            <w:r w:rsidRPr="003401AC">
              <w:rPr>
                <w:rFonts w:asciiTheme="minorHAnsi" w:hAnsiTheme="minorHAnsi"/>
              </w:rPr>
              <w:t xml:space="preserve">and </w:t>
            </w:r>
            <w:r>
              <w:rPr>
                <w:rFonts w:asciiTheme="minorHAnsi" w:hAnsiTheme="minorHAnsi"/>
              </w:rPr>
              <w:t xml:space="preserve">Cooperative Learning </w:t>
            </w:r>
            <w:r w:rsidRPr="003401AC">
              <w:rPr>
                <w:rFonts w:asciiTheme="minorHAnsi" w:hAnsiTheme="minorHAnsi"/>
              </w:rPr>
              <w:t xml:space="preserve">Groups </w:t>
            </w:r>
            <w:r>
              <w:rPr>
                <w:rFonts w:asciiTheme="minorHAnsi" w:hAnsiTheme="minorHAnsi"/>
              </w:rPr>
              <w:t xml:space="preserve">1 and 2 </w:t>
            </w:r>
            <w:r w:rsidRPr="003401AC">
              <w:rPr>
                <w:rFonts w:asciiTheme="minorHAnsi" w:hAnsiTheme="minorHAnsi"/>
              </w:rPr>
              <w:t xml:space="preserve">post </w:t>
            </w:r>
            <w:r w:rsidR="00B91CCD">
              <w:rPr>
                <w:rFonts w:asciiTheme="minorHAnsi" w:hAnsiTheme="minorHAnsi"/>
              </w:rPr>
              <w:t>by</w:t>
            </w:r>
          </w:p>
          <w:p w14:paraId="6291A2B8" w14:textId="77777777" w:rsidR="00D80A21" w:rsidRPr="003401AC" w:rsidRDefault="00D80A21" w:rsidP="00D80A21">
            <w:pPr>
              <w:rPr>
                <w:rFonts w:asciiTheme="minorHAnsi" w:hAnsiTheme="minorHAnsi"/>
              </w:rPr>
            </w:pPr>
            <w:r w:rsidRPr="003401AC">
              <w:rPr>
                <w:rFonts w:asciiTheme="minorHAnsi" w:hAnsiTheme="minorHAnsi"/>
              </w:rPr>
              <w:t>Wednesday11:59pm</w:t>
            </w:r>
          </w:p>
          <w:p w14:paraId="081C627D" w14:textId="77777777" w:rsidR="00D80A21" w:rsidRDefault="00D80A21" w:rsidP="00D80A21">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Pr="003401AC">
              <w:rPr>
                <w:rFonts w:asciiTheme="minorHAnsi" w:hAnsiTheme="minorHAnsi"/>
              </w:rPr>
              <w:t xml:space="preserve"> posts due by Saturday 11:59pm</w:t>
            </w:r>
          </w:p>
          <w:p w14:paraId="2CF97C08" w14:textId="73D8D01C" w:rsidR="00C200C9" w:rsidRPr="003401AC" w:rsidRDefault="00C200C9" w:rsidP="00761C99">
            <w:pPr>
              <w:rPr>
                <w:rFonts w:asciiTheme="minorHAnsi" w:hAnsiTheme="minorHAnsi"/>
              </w:rPr>
            </w:pPr>
          </w:p>
        </w:tc>
      </w:tr>
      <w:tr w:rsidR="004D4396" w:rsidRPr="003401AC" w14:paraId="2B33C590" w14:textId="77777777" w:rsidTr="00272C1D">
        <w:tc>
          <w:tcPr>
            <w:tcW w:w="947" w:type="dxa"/>
          </w:tcPr>
          <w:p w14:paraId="09BC5197" w14:textId="279A815D" w:rsidR="004D4396" w:rsidRPr="003401AC" w:rsidRDefault="004D4396" w:rsidP="00761C99">
            <w:pPr>
              <w:rPr>
                <w:rFonts w:asciiTheme="minorHAnsi" w:hAnsiTheme="minorHAnsi"/>
              </w:rPr>
            </w:pPr>
            <w:r w:rsidRPr="003401AC">
              <w:rPr>
                <w:rFonts w:asciiTheme="minorHAnsi" w:hAnsiTheme="minorHAnsi"/>
              </w:rPr>
              <w:t>3</w:t>
            </w:r>
          </w:p>
        </w:tc>
        <w:tc>
          <w:tcPr>
            <w:tcW w:w="1975" w:type="dxa"/>
          </w:tcPr>
          <w:p w14:paraId="1892BD70" w14:textId="77777777" w:rsidR="004D4396" w:rsidRPr="003401AC" w:rsidRDefault="004D4396" w:rsidP="00761C99">
            <w:pPr>
              <w:rPr>
                <w:rFonts w:asciiTheme="minorHAnsi" w:hAnsiTheme="minorHAnsi"/>
                <w:color w:val="E36C0A" w:themeColor="accent6" w:themeShade="BF"/>
              </w:rPr>
            </w:pPr>
          </w:p>
        </w:tc>
        <w:tc>
          <w:tcPr>
            <w:tcW w:w="2415" w:type="dxa"/>
          </w:tcPr>
          <w:p w14:paraId="5A23B070" w14:textId="77777777" w:rsidR="004D4396" w:rsidRPr="003401AC" w:rsidRDefault="004D4396" w:rsidP="00761C99">
            <w:pPr>
              <w:rPr>
                <w:rFonts w:asciiTheme="minorHAnsi" w:hAnsiTheme="minorHAnsi"/>
              </w:rPr>
            </w:pPr>
            <w:r w:rsidRPr="003401AC">
              <w:rPr>
                <w:rFonts w:asciiTheme="minorHAnsi" w:hAnsiTheme="minorHAnsi"/>
              </w:rPr>
              <w:t>Chapter 4</w:t>
            </w:r>
          </w:p>
          <w:p w14:paraId="507A3246" w14:textId="69A349AB" w:rsidR="00272C1D" w:rsidRPr="003401AC" w:rsidRDefault="00272C1D" w:rsidP="00761C99">
            <w:pPr>
              <w:rPr>
                <w:rFonts w:asciiTheme="minorHAnsi" w:hAnsiTheme="minorHAnsi"/>
              </w:rPr>
            </w:pPr>
            <w:r w:rsidRPr="003401AC">
              <w:rPr>
                <w:rFonts w:asciiTheme="minorHAnsi" w:hAnsiTheme="minorHAnsi"/>
              </w:rPr>
              <w:t xml:space="preserve">Power Point </w:t>
            </w:r>
          </w:p>
        </w:tc>
        <w:tc>
          <w:tcPr>
            <w:tcW w:w="2188" w:type="dxa"/>
          </w:tcPr>
          <w:p w14:paraId="359AB752" w14:textId="03113327" w:rsidR="004D4396" w:rsidRPr="003401AC" w:rsidRDefault="00AF5FE3" w:rsidP="00761C99">
            <w:pPr>
              <w:rPr>
                <w:rFonts w:asciiTheme="minorHAnsi" w:hAnsiTheme="minorHAnsi"/>
              </w:rPr>
            </w:pPr>
            <w:r>
              <w:rPr>
                <w:rFonts w:asciiTheme="minorHAnsi" w:hAnsiTheme="minorHAnsi"/>
              </w:rPr>
              <w:t>Watch Bloom’s Taxonomy</w:t>
            </w:r>
          </w:p>
          <w:p w14:paraId="3D1A0C1D" w14:textId="462280DC" w:rsidR="00AB1E8A" w:rsidRDefault="00D80A21" w:rsidP="00761C99">
            <w:pPr>
              <w:rPr>
                <w:rFonts w:asciiTheme="minorHAnsi" w:hAnsiTheme="minorHAnsi"/>
              </w:rPr>
            </w:pPr>
            <w:r>
              <w:rPr>
                <w:rFonts w:asciiTheme="minorHAnsi" w:hAnsiTheme="minorHAnsi"/>
              </w:rPr>
              <w:t xml:space="preserve">SF </w:t>
            </w:r>
            <w:r w:rsidR="00D1241F" w:rsidRPr="003401AC">
              <w:rPr>
                <w:rFonts w:asciiTheme="minorHAnsi" w:hAnsiTheme="minorHAnsi"/>
              </w:rPr>
              <w:t>Discussion Board</w:t>
            </w:r>
          </w:p>
          <w:p w14:paraId="7B2D57C6" w14:textId="77777777" w:rsidR="00D80A21" w:rsidRDefault="00AB1E8A" w:rsidP="00761C99">
            <w:pPr>
              <w:rPr>
                <w:rFonts w:asciiTheme="minorHAnsi" w:hAnsiTheme="minorHAnsi"/>
              </w:rPr>
            </w:pPr>
            <w:r>
              <w:rPr>
                <w:rFonts w:asciiTheme="minorHAnsi" w:hAnsiTheme="minorHAnsi"/>
              </w:rPr>
              <w:t>Observation Journal</w:t>
            </w:r>
            <w:r w:rsidR="00D80A21">
              <w:rPr>
                <w:rFonts w:asciiTheme="minorHAnsi" w:hAnsiTheme="minorHAnsi"/>
              </w:rPr>
              <w:t xml:space="preserve"> </w:t>
            </w:r>
            <w:r w:rsidR="007A660E">
              <w:rPr>
                <w:rFonts w:asciiTheme="minorHAnsi" w:hAnsiTheme="minorHAnsi"/>
              </w:rPr>
              <w:t>1</w:t>
            </w:r>
          </w:p>
          <w:p w14:paraId="21A41FB8" w14:textId="34B657AE" w:rsidR="00D1241F" w:rsidRPr="003401AC" w:rsidRDefault="00D1241F" w:rsidP="00761C99">
            <w:pPr>
              <w:rPr>
                <w:rFonts w:asciiTheme="minorHAnsi" w:hAnsiTheme="minorHAnsi"/>
              </w:rPr>
            </w:pPr>
          </w:p>
        </w:tc>
        <w:tc>
          <w:tcPr>
            <w:tcW w:w="2051" w:type="dxa"/>
          </w:tcPr>
          <w:p w14:paraId="3F8B9B75" w14:textId="40B2EEAC" w:rsidR="00272C1D" w:rsidRPr="003401AC" w:rsidRDefault="00F05B6C" w:rsidP="00272C1D">
            <w:pPr>
              <w:rPr>
                <w:rFonts w:asciiTheme="minorHAnsi" w:hAnsiTheme="minorHAnsi"/>
              </w:rPr>
            </w:pPr>
            <w:r>
              <w:rPr>
                <w:rFonts w:asciiTheme="minorHAnsi" w:hAnsiTheme="minorHAnsi"/>
              </w:rPr>
              <w:t xml:space="preserve">SF </w:t>
            </w:r>
            <w:r w:rsidR="00272C1D" w:rsidRPr="003401AC">
              <w:rPr>
                <w:rFonts w:asciiTheme="minorHAnsi" w:hAnsiTheme="minorHAnsi"/>
              </w:rPr>
              <w:t xml:space="preserve">DB post </w:t>
            </w:r>
            <w:r>
              <w:rPr>
                <w:rFonts w:asciiTheme="minorHAnsi" w:hAnsiTheme="minorHAnsi"/>
              </w:rPr>
              <w:t xml:space="preserve"> </w:t>
            </w:r>
            <w:r w:rsidR="00272C1D" w:rsidRPr="003401AC">
              <w:rPr>
                <w:rFonts w:asciiTheme="minorHAnsi" w:hAnsiTheme="minorHAnsi"/>
              </w:rPr>
              <w:t>by</w:t>
            </w:r>
            <w:r>
              <w:rPr>
                <w:rFonts w:asciiTheme="minorHAnsi" w:hAnsiTheme="minorHAnsi"/>
              </w:rPr>
              <w:t xml:space="preserve"> </w:t>
            </w:r>
            <w:r w:rsidR="00272C1D" w:rsidRPr="003401AC">
              <w:rPr>
                <w:rFonts w:asciiTheme="minorHAnsi" w:hAnsiTheme="minorHAnsi"/>
              </w:rPr>
              <w:t>Wed</w:t>
            </w:r>
            <w:r>
              <w:rPr>
                <w:rFonts w:asciiTheme="minorHAnsi" w:hAnsiTheme="minorHAnsi"/>
              </w:rPr>
              <w:t>.</w:t>
            </w:r>
            <w:r w:rsidR="00272C1D" w:rsidRPr="003401AC">
              <w:rPr>
                <w:rFonts w:asciiTheme="minorHAnsi" w:hAnsiTheme="minorHAnsi"/>
              </w:rPr>
              <w:t>11:59pm</w:t>
            </w:r>
          </w:p>
          <w:p w14:paraId="418D37D9" w14:textId="524E8D4B" w:rsidR="004D4396"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00D80A21">
              <w:rPr>
                <w:rFonts w:asciiTheme="minorHAnsi" w:hAnsiTheme="minorHAnsi"/>
              </w:rPr>
              <w:t xml:space="preserve"> posts and</w:t>
            </w:r>
          </w:p>
          <w:p w14:paraId="306198E8" w14:textId="4767F91E" w:rsidR="00C200C9" w:rsidRPr="003401AC" w:rsidRDefault="00D80A21" w:rsidP="00127C67">
            <w:pPr>
              <w:rPr>
                <w:rFonts w:asciiTheme="minorHAnsi" w:hAnsiTheme="minorHAnsi"/>
              </w:rPr>
            </w:pPr>
            <w:r>
              <w:rPr>
                <w:rFonts w:asciiTheme="minorHAnsi" w:hAnsiTheme="minorHAnsi"/>
              </w:rPr>
              <w:t xml:space="preserve">Observation Journal </w:t>
            </w:r>
            <w:r w:rsidR="00F05B6C">
              <w:rPr>
                <w:rFonts w:asciiTheme="minorHAnsi" w:hAnsiTheme="minorHAnsi"/>
              </w:rPr>
              <w:t>#</w:t>
            </w:r>
            <w:r w:rsidR="00B91CCD">
              <w:rPr>
                <w:rFonts w:asciiTheme="minorHAnsi" w:hAnsiTheme="minorHAnsi"/>
              </w:rPr>
              <w:t xml:space="preserve"> </w:t>
            </w:r>
            <w:r w:rsidR="00C200C9">
              <w:rPr>
                <w:rFonts w:asciiTheme="minorHAnsi" w:hAnsiTheme="minorHAnsi"/>
              </w:rPr>
              <w:t>1 due Sat</w:t>
            </w:r>
            <w:r w:rsidR="00127C67">
              <w:rPr>
                <w:rFonts w:asciiTheme="minorHAnsi" w:hAnsiTheme="minorHAnsi"/>
              </w:rPr>
              <w:t>.</w:t>
            </w:r>
            <w:r w:rsidR="00C200C9">
              <w:rPr>
                <w:rFonts w:asciiTheme="minorHAnsi" w:hAnsiTheme="minorHAnsi"/>
              </w:rPr>
              <w:t>11:59pm</w:t>
            </w:r>
          </w:p>
        </w:tc>
      </w:tr>
      <w:tr w:rsidR="00272C1D" w:rsidRPr="003401AC" w14:paraId="1E3C06F2" w14:textId="77777777" w:rsidTr="00272C1D">
        <w:tc>
          <w:tcPr>
            <w:tcW w:w="947" w:type="dxa"/>
          </w:tcPr>
          <w:p w14:paraId="7C2EF183" w14:textId="2093892E" w:rsidR="00272C1D" w:rsidRPr="003401AC" w:rsidRDefault="00272C1D" w:rsidP="00272C1D">
            <w:pPr>
              <w:rPr>
                <w:rFonts w:asciiTheme="minorHAnsi" w:hAnsiTheme="minorHAnsi"/>
              </w:rPr>
            </w:pPr>
            <w:r w:rsidRPr="003401AC">
              <w:rPr>
                <w:rFonts w:asciiTheme="minorHAnsi" w:hAnsiTheme="minorHAnsi"/>
              </w:rPr>
              <w:t>4</w:t>
            </w:r>
          </w:p>
        </w:tc>
        <w:tc>
          <w:tcPr>
            <w:tcW w:w="1975" w:type="dxa"/>
          </w:tcPr>
          <w:p w14:paraId="2FF42461" w14:textId="77777777" w:rsidR="00272C1D" w:rsidRPr="003401AC" w:rsidRDefault="00272C1D" w:rsidP="00272C1D">
            <w:pPr>
              <w:rPr>
                <w:rFonts w:asciiTheme="minorHAnsi" w:hAnsiTheme="minorHAnsi"/>
                <w:color w:val="E36C0A" w:themeColor="accent6" w:themeShade="BF"/>
              </w:rPr>
            </w:pPr>
          </w:p>
        </w:tc>
        <w:tc>
          <w:tcPr>
            <w:tcW w:w="2415" w:type="dxa"/>
          </w:tcPr>
          <w:p w14:paraId="161B5368" w14:textId="77777777" w:rsidR="00AF5FE3" w:rsidRDefault="00272C1D" w:rsidP="00272C1D">
            <w:pPr>
              <w:rPr>
                <w:rFonts w:asciiTheme="minorHAnsi" w:hAnsiTheme="minorHAnsi"/>
              </w:rPr>
            </w:pPr>
            <w:r w:rsidRPr="003401AC">
              <w:rPr>
                <w:rFonts w:asciiTheme="minorHAnsi" w:hAnsiTheme="minorHAnsi"/>
              </w:rPr>
              <w:t>Chapter 5</w:t>
            </w:r>
          </w:p>
          <w:p w14:paraId="606FEE21" w14:textId="6E414DCF" w:rsidR="00272C1D" w:rsidRPr="003401AC" w:rsidRDefault="00AF5FE3" w:rsidP="00272C1D">
            <w:pPr>
              <w:rPr>
                <w:rFonts w:asciiTheme="minorHAnsi" w:hAnsiTheme="minorHAnsi"/>
              </w:rPr>
            </w:pPr>
            <w:r>
              <w:rPr>
                <w:rFonts w:asciiTheme="minorHAnsi" w:hAnsiTheme="minorHAnsi"/>
              </w:rPr>
              <w:t>Promoting Effective Cognitive Processes Handout</w:t>
            </w:r>
            <w:r w:rsidR="00272C1D" w:rsidRPr="003401AC">
              <w:rPr>
                <w:rFonts w:asciiTheme="minorHAnsi" w:hAnsiTheme="minorHAnsi"/>
              </w:rPr>
              <w:t xml:space="preserve"> </w:t>
            </w:r>
          </w:p>
          <w:p w14:paraId="44246565" w14:textId="77777777" w:rsidR="00272C1D" w:rsidRPr="003401AC" w:rsidRDefault="00272C1D" w:rsidP="00AF5FE3">
            <w:pPr>
              <w:numPr>
                <w:ilvl w:val="0"/>
                <w:numId w:val="15"/>
              </w:numPr>
              <w:shd w:val="clear" w:color="auto" w:fill="FFFFFF"/>
              <w:spacing w:before="100" w:beforeAutospacing="1" w:after="240"/>
              <w:ind w:left="2880" w:right="-270"/>
              <w:rPr>
                <w:rFonts w:asciiTheme="minorHAnsi" w:hAnsiTheme="minorHAnsi"/>
              </w:rPr>
            </w:pPr>
          </w:p>
        </w:tc>
        <w:tc>
          <w:tcPr>
            <w:tcW w:w="2188" w:type="dxa"/>
          </w:tcPr>
          <w:p w14:paraId="368CFA23" w14:textId="7F62D076" w:rsidR="00272C1D" w:rsidRPr="003401AC" w:rsidRDefault="00272C1D" w:rsidP="00272C1D">
            <w:pPr>
              <w:rPr>
                <w:rFonts w:asciiTheme="minorHAnsi" w:hAnsiTheme="minorHAnsi"/>
              </w:rPr>
            </w:pPr>
            <w:r w:rsidRPr="003401AC">
              <w:rPr>
                <w:rFonts w:asciiTheme="minorHAnsi" w:hAnsiTheme="minorHAnsi"/>
              </w:rPr>
              <w:t>Watch Dr. Daniel Goleman’s video</w:t>
            </w:r>
            <w:r w:rsidR="00BA4CF3" w:rsidRPr="003401AC">
              <w:rPr>
                <w:rFonts w:asciiTheme="minorHAnsi" w:hAnsiTheme="minorHAnsi"/>
              </w:rPr>
              <w:t xml:space="preserve"> Emotional Quotient</w:t>
            </w:r>
          </w:p>
          <w:p w14:paraId="31066850" w14:textId="08A2A93B" w:rsidR="00AF5FE3" w:rsidRDefault="00AF5FE3" w:rsidP="00272C1D">
            <w:pPr>
              <w:rPr>
                <w:rFonts w:asciiTheme="minorHAnsi" w:hAnsiTheme="minorHAnsi"/>
              </w:rPr>
            </w:pPr>
            <w:r>
              <w:rPr>
                <w:rFonts w:asciiTheme="minorHAnsi" w:hAnsiTheme="minorHAnsi"/>
              </w:rPr>
              <w:t xml:space="preserve">Group Activity </w:t>
            </w:r>
          </w:p>
          <w:p w14:paraId="6F4EB5B7" w14:textId="7E1DA01D" w:rsidR="00272C1D" w:rsidRPr="003401AC" w:rsidRDefault="00D80A21" w:rsidP="00272C1D">
            <w:pPr>
              <w:rPr>
                <w:rFonts w:asciiTheme="minorHAnsi" w:hAnsiTheme="minorHAnsi"/>
              </w:rPr>
            </w:pPr>
            <w:r>
              <w:rPr>
                <w:rFonts w:asciiTheme="minorHAnsi" w:hAnsiTheme="minorHAnsi"/>
              </w:rPr>
              <w:t xml:space="preserve">SF </w:t>
            </w:r>
            <w:r w:rsidR="00BA4CF3" w:rsidRPr="003401AC">
              <w:rPr>
                <w:rFonts w:asciiTheme="minorHAnsi" w:hAnsiTheme="minorHAnsi"/>
              </w:rPr>
              <w:t xml:space="preserve">Discussion </w:t>
            </w:r>
          </w:p>
          <w:p w14:paraId="61054823" w14:textId="77777777" w:rsidR="00D1241F" w:rsidRDefault="00D1241F" w:rsidP="00272C1D">
            <w:pPr>
              <w:rPr>
                <w:rFonts w:asciiTheme="minorHAnsi" w:hAnsiTheme="minorHAnsi"/>
              </w:rPr>
            </w:pPr>
            <w:r w:rsidRPr="003401AC">
              <w:rPr>
                <w:rFonts w:asciiTheme="minorHAnsi" w:hAnsiTheme="minorHAnsi"/>
              </w:rPr>
              <w:t>Mid-term paper</w:t>
            </w:r>
          </w:p>
          <w:p w14:paraId="55623161" w14:textId="029A28F8" w:rsidR="00AB1E8A" w:rsidRPr="003401AC" w:rsidRDefault="00AB1E8A" w:rsidP="00272C1D">
            <w:pPr>
              <w:rPr>
                <w:rFonts w:asciiTheme="minorHAnsi" w:hAnsiTheme="minorHAnsi"/>
              </w:rPr>
            </w:pPr>
            <w:r>
              <w:rPr>
                <w:rFonts w:asciiTheme="minorHAnsi" w:hAnsiTheme="minorHAnsi"/>
              </w:rPr>
              <w:t>Observation Journal</w:t>
            </w:r>
            <w:r w:rsidR="00D80A21">
              <w:rPr>
                <w:rFonts w:asciiTheme="minorHAnsi" w:hAnsiTheme="minorHAnsi"/>
              </w:rPr>
              <w:t xml:space="preserve"> </w:t>
            </w:r>
            <w:r w:rsidR="007A660E">
              <w:rPr>
                <w:rFonts w:asciiTheme="minorHAnsi" w:hAnsiTheme="minorHAnsi"/>
              </w:rPr>
              <w:t>2</w:t>
            </w:r>
          </w:p>
        </w:tc>
        <w:tc>
          <w:tcPr>
            <w:tcW w:w="2051" w:type="dxa"/>
          </w:tcPr>
          <w:p w14:paraId="4B0E67B4" w14:textId="548F94E8" w:rsidR="00272C1D" w:rsidRPr="003401AC" w:rsidRDefault="00BA4CF3" w:rsidP="00272C1D">
            <w:pPr>
              <w:rPr>
                <w:rFonts w:asciiTheme="minorHAnsi" w:hAnsiTheme="minorHAnsi"/>
              </w:rPr>
            </w:pPr>
            <w:r w:rsidRPr="003401AC">
              <w:rPr>
                <w:rFonts w:asciiTheme="minorHAnsi" w:hAnsiTheme="minorHAnsi"/>
              </w:rPr>
              <w:t xml:space="preserve"> </w:t>
            </w:r>
            <w:r w:rsidR="00F05B6C">
              <w:rPr>
                <w:rFonts w:asciiTheme="minorHAnsi" w:hAnsiTheme="minorHAnsi"/>
              </w:rPr>
              <w:t>SF DB</w:t>
            </w:r>
            <w:r w:rsidRPr="003401AC">
              <w:rPr>
                <w:rFonts w:asciiTheme="minorHAnsi" w:hAnsiTheme="minorHAnsi"/>
              </w:rPr>
              <w:t xml:space="preserve"> and Groups</w:t>
            </w:r>
            <w:r w:rsidR="00B91CCD">
              <w:rPr>
                <w:rFonts w:asciiTheme="minorHAnsi" w:hAnsiTheme="minorHAnsi"/>
              </w:rPr>
              <w:t xml:space="preserve"> 1</w:t>
            </w:r>
            <w:r w:rsidR="00272C1D" w:rsidRPr="003401AC">
              <w:rPr>
                <w:rFonts w:asciiTheme="minorHAnsi" w:hAnsiTheme="minorHAnsi"/>
              </w:rPr>
              <w:t xml:space="preserve"> </w:t>
            </w:r>
            <w:r w:rsidR="00F05B6C">
              <w:rPr>
                <w:rFonts w:asciiTheme="minorHAnsi" w:hAnsiTheme="minorHAnsi"/>
              </w:rPr>
              <w:t xml:space="preserve"> and 2 </w:t>
            </w:r>
            <w:r w:rsidR="00272C1D" w:rsidRPr="003401AC">
              <w:rPr>
                <w:rFonts w:asciiTheme="minorHAnsi" w:hAnsiTheme="minorHAnsi"/>
              </w:rPr>
              <w:t>post</w:t>
            </w:r>
            <w:r w:rsidRPr="003401AC">
              <w:rPr>
                <w:rFonts w:asciiTheme="minorHAnsi" w:hAnsiTheme="minorHAnsi"/>
              </w:rPr>
              <w:t xml:space="preserve"> </w:t>
            </w:r>
          </w:p>
          <w:p w14:paraId="02AD3CE3" w14:textId="4BDD46B9" w:rsidR="00272C1D" w:rsidRPr="003401AC" w:rsidRDefault="00272C1D" w:rsidP="00272C1D">
            <w:pPr>
              <w:rPr>
                <w:rFonts w:asciiTheme="minorHAnsi" w:hAnsiTheme="minorHAnsi"/>
              </w:rPr>
            </w:pPr>
            <w:r w:rsidRPr="003401AC">
              <w:rPr>
                <w:rFonts w:asciiTheme="minorHAnsi" w:hAnsiTheme="minorHAnsi"/>
              </w:rPr>
              <w:t>Wed</w:t>
            </w:r>
            <w:r w:rsidR="00F05B6C">
              <w:rPr>
                <w:rFonts w:asciiTheme="minorHAnsi" w:hAnsiTheme="minorHAnsi"/>
              </w:rPr>
              <w:t xml:space="preserve">. by </w:t>
            </w:r>
            <w:r w:rsidRPr="003401AC">
              <w:rPr>
                <w:rFonts w:asciiTheme="minorHAnsi" w:hAnsiTheme="minorHAnsi"/>
              </w:rPr>
              <w:t>11:59pm</w:t>
            </w:r>
          </w:p>
          <w:p w14:paraId="3664A44F" w14:textId="505C8F01" w:rsidR="00272C1D"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00B91CCD">
              <w:rPr>
                <w:rFonts w:asciiTheme="minorHAnsi" w:hAnsiTheme="minorHAnsi"/>
              </w:rPr>
              <w:t xml:space="preserve"> post</w:t>
            </w:r>
            <w:r w:rsidR="00F05B6C">
              <w:rPr>
                <w:rFonts w:asciiTheme="minorHAnsi" w:hAnsiTheme="minorHAnsi"/>
              </w:rPr>
              <w:t xml:space="preserve"> and</w:t>
            </w:r>
          </w:p>
          <w:p w14:paraId="330D3F24" w14:textId="75D12607" w:rsidR="007A660E" w:rsidRPr="003401AC" w:rsidRDefault="00D80A21" w:rsidP="00127C67">
            <w:pPr>
              <w:rPr>
                <w:rFonts w:asciiTheme="minorHAnsi" w:hAnsiTheme="minorHAnsi"/>
              </w:rPr>
            </w:pPr>
            <w:r>
              <w:rPr>
                <w:rFonts w:asciiTheme="minorHAnsi" w:hAnsiTheme="minorHAnsi"/>
              </w:rPr>
              <w:t xml:space="preserve">Observation Journal </w:t>
            </w:r>
            <w:r w:rsidR="00F05B6C">
              <w:rPr>
                <w:rFonts w:asciiTheme="minorHAnsi" w:hAnsiTheme="minorHAnsi"/>
              </w:rPr>
              <w:t>#</w:t>
            </w:r>
            <w:r w:rsidR="00B91CCD">
              <w:rPr>
                <w:rFonts w:asciiTheme="minorHAnsi" w:hAnsiTheme="minorHAnsi"/>
              </w:rPr>
              <w:t xml:space="preserve"> </w:t>
            </w:r>
            <w:r w:rsidR="007A660E">
              <w:rPr>
                <w:rFonts w:asciiTheme="minorHAnsi" w:hAnsiTheme="minorHAnsi"/>
              </w:rPr>
              <w:t>2 due Sat</w:t>
            </w:r>
            <w:r w:rsidR="00127C67">
              <w:rPr>
                <w:rFonts w:asciiTheme="minorHAnsi" w:hAnsiTheme="minorHAnsi"/>
              </w:rPr>
              <w:t>.</w:t>
            </w:r>
            <w:r w:rsidR="007A660E">
              <w:rPr>
                <w:rFonts w:asciiTheme="minorHAnsi" w:hAnsiTheme="minorHAnsi"/>
              </w:rPr>
              <w:t>11:59pm</w:t>
            </w:r>
          </w:p>
        </w:tc>
      </w:tr>
      <w:tr w:rsidR="00272C1D" w:rsidRPr="003401AC" w14:paraId="746C25BB" w14:textId="77777777" w:rsidTr="00272C1D">
        <w:tc>
          <w:tcPr>
            <w:tcW w:w="947" w:type="dxa"/>
          </w:tcPr>
          <w:p w14:paraId="7FE33499" w14:textId="29C9DA35" w:rsidR="00272C1D" w:rsidRPr="003401AC" w:rsidRDefault="00272C1D" w:rsidP="00272C1D">
            <w:pPr>
              <w:rPr>
                <w:rFonts w:asciiTheme="minorHAnsi" w:hAnsiTheme="minorHAnsi"/>
              </w:rPr>
            </w:pPr>
            <w:r w:rsidRPr="003401AC">
              <w:rPr>
                <w:rFonts w:asciiTheme="minorHAnsi" w:hAnsiTheme="minorHAnsi"/>
              </w:rPr>
              <w:t>5</w:t>
            </w:r>
          </w:p>
        </w:tc>
        <w:tc>
          <w:tcPr>
            <w:tcW w:w="1975" w:type="dxa"/>
          </w:tcPr>
          <w:p w14:paraId="4A65C4BF" w14:textId="77777777" w:rsidR="00272C1D" w:rsidRPr="003401AC" w:rsidRDefault="00272C1D" w:rsidP="00272C1D">
            <w:pPr>
              <w:rPr>
                <w:rFonts w:asciiTheme="minorHAnsi" w:hAnsiTheme="minorHAnsi"/>
                <w:color w:val="E36C0A" w:themeColor="accent6" w:themeShade="BF"/>
              </w:rPr>
            </w:pPr>
          </w:p>
        </w:tc>
        <w:tc>
          <w:tcPr>
            <w:tcW w:w="2415" w:type="dxa"/>
          </w:tcPr>
          <w:p w14:paraId="3D39B445" w14:textId="77777777" w:rsidR="00272C1D" w:rsidRPr="003401AC" w:rsidRDefault="00272C1D" w:rsidP="00272C1D">
            <w:pPr>
              <w:rPr>
                <w:rFonts w:asciiTheme="minorHAnsi" w:hAnsiTheme="minorHAnsi"/>
              </w:rPr>
            </w:pPr>
            <w:r w:rsidRPr="003401AC">
              <w:rPr>
                <w:rFonts w:asciiTheme="minorHAnsi" w:hAnsiTheme="minorHAnsi"/>
              </w:rPr>
              <w:t>Chapter 6</w:t>
            </w:r>
          </w:p>
        </w:tc>
        <w:tc>
          <w:tcPr>
            <w:tcW w:w="2188" w:type="dxa"/>
          </w:tcPr>
          <w:p w14:paraId="3892A5AC" w14:textId="77777777" w:rsidR="00272C1D" w:rsidRDefault="00BA4CF3" w:rsidP="00D1241F">
            <w:pPr>
              <w:rPr>
                <w:rFonts w:asciiTheme="minorHAnsi" w:hAnsiTheme="minorHAnsi"/>
              </w:rPr>
            </w:pPr>
            <w:r w:rsidRPr="003401AC">
              <w:rPr>
                <w:rFonts w:asciiTheme="minorHAnsi" w:hAnsiTheme="minorHAnsi"/>
              </w:rPr>
              <w:t xml:space="preserve">Watch Dr. Goleman’s </w:t>
            </w:r>
            <w:r w:rsidR="00D1241F" w:rsidRPr="003401AC">
              <w:rPr>
                <w:rFonts w:asciiTheme="minorHAnsi" w:hAnsiTheme="minorHAnsi"/>
              </w:rPr>
              <w:t>video on mindfulness</w:t>
            </w:r>
          </w:p>
          <w:p w14:paraId="5B224322" w14:textId="56E08365" w:rsidR="00033409" w:rsidRPr="003401AC" w:rsidRDefault="00B91CCD" w:rsidP="00D1241F">
            <w:pPr>
              <w:rPr>
                <w:rFonts w:asciiTheme="minorHAnsi" w:hAnsiTheme="minorHAnsi"/>
              </w:rPr>
            </w:pPr>
            <w:r>
              <w:rPr>
                <w:rFonts w:asciiTheme="minorHAnsi" w:hAnsiTheme="minorHAnsi"/>
              </w:rPr>
              <w:t xml:space="preserve">SF Discussion </w:t>
            </w:r>
            <w:r w:rsidR="00033409">
              <w:rPr>
                <w:rFonts w:asciiTheme="minorHAnsi" w:hAnsiTheme="minorHAnsi"/>
              </w:rPr>
              <w:t>Observation Journal</w:t>
            </w:r>
            <w:r w:rsidR="00D80A21">
              <w:rPr>
                <w:rFonts w:asciiTheme="minorHAnsi" w:hAnsiTheme="minorHAnsi"/>
              </w:rPr>
              <w:t xml:space="preserve"> </w:t>
            </w:r>
            <w:r w:rsidR="007A660E">
              <w:rPr>
                <w:rFonts w:asciiTheme="minorHAnsi" w:hAnsiTheme="minorHAnsi"/>
              </w:rPr>
              <w:t>3</w:t>
            </w:r>
          </w:p>
        </w:tc>
        <w:tc>
          <w:tcPr>
            <w:tcW w:w="2051" w:type="dxa"/>
          </w:tcPr>
          <w:p w14:paraId="5703B78D" w14:textId="33CFF9FB" w:rsidR="00272C1D" w:rsidRPr="003401AC" w:rsidRDefault="00272C1D" w:rsidP="00272C1D">
            <w:pPr>
              <w:rPr>
                <w:rFonts w:asciiTheme="minorHAnsi" w:hAnsiTheme="minorHAnsi"/>
              </w:rPr>
            </w:pPr>
            <w:r w:rsidRPr="003401AC">
              <w:rPr>
                <w:rFonts w:asciiTheme="minorHAnsi" w:hAnsiTheme="minorHAnsi"/>
              </w:rPr>
              <w:t xml:space="preserve"> </w:t>
            </w:r>
            <w:r w:rsidR="00BA4CF3" w:rsidRPr="003401AC">
              <w:rPr>
                <w:rFonts w:asciiTheme="minorHAnsi" w:hAnsiTheme="minorHAnsi"/>
              </w:rPr>
              <w:t xml:space="preserve">SF </w:t>
            </w:r>
            <w:r w:rsidR="00B91CCD">
              <w:rPr>
                <w:rFonts w:asciiTheme="minorHAnsi" w:hAnsiTheme="minorHAnsi"/>
              </w:rPr>
              <w:t xml:space="preserve">DB </w:t>
            </w:r>
            <w:r w:rsidR="00127C67">
              <w:rPr>
                <w:rFonts w:asciiTheme="minorHAnsi" w:hAnsiTheme="minorHAnsi"/>
              </w:rPr>
              <w:t xml:space="preserve">and </w:t>
            </w:r>
            <w:r w:rsidR="00D1241F" w:rsidRPr="003401AC">
              <w:rPr>
                <w:rFonts w:asciiTheme="minorHAnsi" w:hAnsiTheme="minorHAnsi"/>
              </w:rPr>
              <w:t xml:space="preserve"> Self</w:t>
            </w:r>
          </w:p>
          <w:p w14:paraId="2AAD61D7" w14:textId="08BB3ACB" w:rsidR="00D1241F" w:rsidRPr="003401AC" w:rsidRDefault="00D1241F" w:rsidP="00272C1D">
            <w:pPr>
              <w:rPr>
                <w:rFonts w:asciiTheme="minorHAnsi" w:hAnsiTheme="minorHAnsi"/>
              </w:rPr>
            </w:pPr>
            <w:r w:rsidRPr="003401AC">
              <w:rPr>
                <w:rFonts w:asciiTheme="minorHAnsi" w:hAnsiTheme="minorHAnsi"/>
              </w:rPr>
              <w:t>Reflection post</w:t>
            </w:r>
          </w:p>
          <w:p w14:paraId="44A57ADB" w14:textId="77777777" w:rsidR="00272C1D" w:rsidRPr="003401AC" w:rsidRDefault="00272C1D" w:rsidP="00272C1D">
            <w:pPr>
              <w:rPr>
                <w:rFonts w:asciiTheme="minorHAnsi" w:hAnsiTheme="minorHAnsi"/>
              </w:rPr>
            </w:pPr>
            <w:r w:rsidRPr="003401AC">
              <w:rPr>
                <w:rFonts w:asciiTheme="minorHAnsi" w:hAnsiTheme="minorHAnsi"/>
              </w:rPr>
              <w:t>Wednesday11:59pm</w:t>
            </w:r>
          </w:p>
          <w:p w14:paraId="299DDCD8" w14:textId="5E98E65C" w:rsidR="00272C1D"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00127C67">
              <w:rPr>
                <w:rFonts w:asciiTheme="minorHAnsi" w:hAnsiTheme="minorHAnsi"/>
              </w:rPr>
              <w:t xml:space="preserve"> posts and</w:t>
            </w:r>
          </w:p>
          <w:p w14:paraId="4C7660CB" w14:textId="2634B18E" w:rsidR="007A660E" w:rsidRPr="003401AC" w:rsidRDefault="00D80A21" w:rsidP="00272C1D">
            <w:pPr>
              <w:rPr>
                <w:rFonts w:asciiTheme="minorHAnsi" w:hAnsiTheme="minorHAnsi"/>
              </w:rPr>
            </w:pPr>
            <w:r>
              <w:rPr>
                <w:rFonts w:asciiTheme="minorHAnsi" w:hAnsiTheme="minorHAnsi"/>
              </w:rPr>
              <w:t xml:space="preserve">Observation Journal </w:t>
            </w:r>
            <w:r w:rsidR="00B91CCD">
              <w:rPr>
                <w:rFonts w:asciiTheme="minorHAnsi" w:hAnsiTheme="minorHAnsi"/>
              </w:rPr>
              <w:t xml:space="preserve"># </w:t>
            </w:r>
            <w:r w:rsidR="007A660E">
              <w:rPr>
                <w:rFonts w:asciiTheme="minorHAnsi" w:hAnsiTheme="minorHAnsi"/>
              </w:rPr>
              <w:t xml:space="preserve">3 due </w:t>
            </w:r>
            <w:r w:rsidR="00127C67">
              <w:rPr>
                <w:rFonts w:asciiTheme="minorHAnsi" w:hAnsiTheme="minorHAnsi"/>
              </w:rPr>
              <w:t>Sat.</w:t>
            </w:r>
            <w:r w:rsidR="007A660E">
              <w:rPr>
                <w:rFonts w:asciiTheme="minorHAnsi" w:hAnsiTheme="minorHAnsi"/>
              </w:rPr>
              <w:t>11:59pm</w:t>
            </w:r>
          </w:p>
        </w:tc>
      </w:tr>
      <w:tr w:rsidR="00272C1D" w:rsidRPr="003401AC" w14:paraId="37750E21" w14:textId="77777777" w:rsidTr="00272C1D">
        <w:tc>
          <w:tcPr>
            <w:tcW w:w="947" w:type="dxa"/>
          </w:tcPr>
          <w:p w14:paraId="73F07CE7" w14:textId="588F3398" w:rsidR="00272C1D" w:rsidRPr="003401AC" w:rsidRDefault="00272C1D" w:rsidP="00272C1D">
            <w:pPr>
              <w:rPr>
                <w:rFonts w:asciiTheme="minorHAnsi" w:hAnsiTheme="minorHAnsi"/>
              </w:rPr>
            </w:pPr>
            <w:r w:rsidRPr="003401AC">
              <w:rPr>
                <w:rFonts w:asciiTheme="minorHAnsi" w:hAnsiTheme="minorHAnsi"/>
              </w:rPr>
              <w:t>6</w:t>
            </w:r>
          </w:p>
        </w:tc>
        <w:tc>
          <w:tcPr>
            <w:tcW w:w="1975" w:type="dxa"/>
          </w:tcPr>
          <w:p w14:paraId="6BF4A16D" w14:textId="77777777" w:rsidR="00272C1D" w:rsidRPr="003401AC" w:rsidRDefault="00272C1D" w:rsidP="00272C1D">
            <w:pPr>
              <w:rPr>
                <w:rFonts w:asciiTheme="minorHAnsi" w:hAnsiTheme="minorHAnsi"/>
                <w:color w:val="E36C0A" w:themeColor="accent6" w:themeShade="BF"/>
              </w:rPr>
            </w:pPr>
          </w:p>
        </w:tc>
        <w:tc>
          <w:tcPr>
            <w:tcW w:w="2415" w:type="dxa"/>
          </w:tcPr>
          <w:p w14:paraId="01C7814B" w14:textId="77777777" w:rsidR="00272C1D" w:rsidRPr="003401AC" w:rsidRDefault="00272C1D" w:rsidP="00272C1D">
            <w:pPr>
              <w:rPr>
                <w:rFonts w:asciiTheme="minorHAnsi" w:hAnsiTheme="minorHAnsi"/>
              </w:rPr>
            </w:pPr>
            <w:r w:rsidRPr="003401AC">
              <w:rPr>
                <w:rFonts w:asciiTheme="minorHAnsi" w:hAnsiTheme="minorHAnsi"/>
              </w:rPr>
              <w:t>Chapter 7</w:t>
            </w:r>
          </w:p>
          <w:p w14:paraId="29D2A966" w14:textId="77777777" w:rsidR="00D1241F" w:rsidRPr="003401AC" w:rsidRDefault="00D1241F" w:rsidP="00272C1D">
            <w:pPr>
              <w:rPr>
                <w:rFonts w:asciiTheme="minorHAnsi" w:hAnsiTheme="minorHAnsi"/>
              </w:rPr>
            </w:pPr>
            <w:r w:rsidRPr="003401AC">
              <w:rPr>
                <w:rFonts w:asciiTheme="minorHAnsi" w:hAnsiTheme="minorHAnsi"/>
              </w:rPr>
              <w:t>Handout on Learning Objectives</w:t>
            </w:r>
          </w:p>
          <w:p w14:paraId="22E1C803" w14:textId="5DB7D6A3" w:rsidR="00D1241F" w:rsidRPr="003401AC" w:rsidRDefault="00D1241F" w:rsidP="00272C1D">
            <w:pPr>
              <w:rPr>
                <w:rFonts w:asciiTheme="minorHAnsi" w:hAnsiTheme="minorHAnsi"/>
              </w:rPr>
            </w:pPr>
          </w:p>
        </w:tc>
        <w:tc>
          <w:tcPr>
            <w:tcW w:w="2188" w:type="dxa"/>
          </w:tcPr>
          <w:p w14:paraId="4D5566DA" w14:textId="00784B74" w:rsidR="00D1241F" w:rsidRPr="003401AC" w:rsidRDefault="00D1241F" w:rsidP="00272C1D">
            <w:pPr>
              <w:rPr>
                <w:rFonts w:asciiTheme="minorHAnsi" w:hAnsiTheme="minorHAnsi"/>
              </w:rPr>
            </w:pPr>
            <w:r w:rsidRPr="003401AC">
              <w:rPr>
                <w:rFonts w:asciiTheme="minorHAnsi" w:hAnsiTheme="minorHAnsi"/>
              </w:rPr>
              <w:t>Power Point</w:t>
            </w:r>
          </w:p>
          <w:p w14:paraId="4AC2E6D8" w14:textId="675BF1BA" w:rsidR="00272C1D" w:rsidRPr="003401AC" w:rsidRDefault="00D1241F" w:rsidP="00272C1D">
            <w:pPr>
              <w:rPr>
                <w:rFonts w:asciiTheme="minorHAnsi" w:hAnsiTheme="minorHAnsi"/>
              </w:rPr>
            </w:pPr>
            <w:r w:rsidRPr="003401AC">
              <w:rPr>
                <w:rFonts w:asciiTheme="minorHAnsi" w:hAnsiTheme="minorHAnsi"/>
              </w:rPr>
              <w:t>Watch visual on Learning Objectives</w:t>
            </w:r>
          </w:p>
          <w:p w14:paraId="762453B8" w14:textId="6AACC32F" w:rsidR="00D1241F" w:rsidRDefault="00D1241F" w:rsidP="00272C1D">
            <w:pPr>
              <w:rPr>
                <w:rFonts w:asciiTheme="minorHAnsi" w:hAnsiTheme="minorHAnsi"/>
              </w:rPr>
            </w:pPr>
            <w:r w:rsidRPr="003401AC">
              <w:rPr>
                <w:rFonts w:asciiTheme="minorHAnsi" w:hAnsiTheme="minorHAnsi"/>
              </w:rPr>
              <w:t>Write 4 Learning Objectives</w:t>
            </w:r>
          </w:p>
          <w:p w14:paraId="7BE1C553" w14:textId="181BED00" w:rsidR="00033409" w:rsidRPr="003401AC" w:rsidRDefault="00033409" w:rsidP="00272C1D">
            <w:pPr>
              <w:rPr>
                <w:rFonts w:asciiTheme="minorHAnsi" w:hAnsiTheme="minorHAnsi"/>
              </w:rPr>
            </w:pPr>
            <w:r>
              <w:rPr>
                <w:rFonts w:asciiTheme="minorHAnsi" w:hAnsiTheme="minorHAnsi"/>
              </w:rPr>
              <w:t>Observation Journal</w:t>
            </w:r>
            <w:r w:rsidR="00D80A21">
              <w:rPr>
                <w:rFonts w:asciiTheme="minorHAnsi" w:hAnsiTheme="minorHAnsi"/>
              </w:rPr>
              <w:t xml:space="preserve"> </w:t>
            </w:r>
            <w:r w:rsidR="007A660E">
              <w:rPr>
                <w:rFonts w:asciiTheme="minorHAnsi" w:hAnsiTheme="minorHAnsi"/>
              </w:rPr>
              <w:t>4</w:t>
            </w:r>
          </w:p>
          <w:p w14:paraId="321EB872" w14:textId="00C8E055" w:rsidR="00272C1D" w:rsidRPr="003401AC" w:rsidRDefault="00272C1D" w:rsidP="00272C1D">
            <w:pPr>
              <w:rPr>
                <w:rFonts w:asciiTheme="minorHAnsi" w:hAnsiTheme="minorHAnsi"/>
              </w:rPr>
            </w:pPr>
          </w:p>
        </w:tc>
        <w:tc>
          <w:tcPr>
            <w:tcW w:w="2051" w:type="dxa"/>
          </w:tcPr>
          <w:p w14:paraId="2B6899B2" w14:textId="62C69A39" w:rsidR="00272C1D" w:rsidRPr="003401AC" w:rsidRDefault="004563B1" w:rsidP="00272C1D">
            <w:pPr>
              <w:rPr>
                <w:rFonts w:asciiTheme="minorHAnsi" w:hAnsiTheme="minorHAnsi"/>
              </w:rPr>
            </w:pPr>
            <w:r w:rsidRPr="003401AC">
              <w:rPr>
                <w:rFonts w:asciiTheme="minorHAnsi" w:hAnsiTheme="minorHAnsi"/>
              </w:rPr>
              <w:lastRenderedPageBreak/>
              <w:t xml:space="preserve">DB – </w:t>
            </w:r>
            <w:r w:rsidR="00127C67">
              <w:rPr>
                <w:rFonts w:asciiTheme="minorHAnsi" w:hAnsiTheme="minorHAnsi"/>
              </w:rPr>
              <w:t xml:space="preserve">Post </w:t>
            </w:r>
            <w:r w:rsidRPr="003401AC">
              <w:rPr>
                <w:rFonts w:asciiTheme="minorHAnsi" w:hAnsiTheme="minorHAnsi"/>
              </w:rPr>
              <w:t xml:space="preserve">Learning Objectives </w:t>
            </w:r>
            <w:r w:rsidR="00EE37CD" w:rsidRPr="003401AC">
              <w:rPr>
                <w:rFonts w:asciiTheme="minorHAnsi" w:hAnsiTheme="minorHAnsi"/>
              </w:rPr>
              <w:t xml:space="preserve">and SF </w:t>
            </w:r>
            <w:r w:rsidR="00127C67">
              <w:rPr>
                <w:rFonts w:asciiTheme="minorHAnsi" w:hAnsiTheme="minorHAnsi"/>
              </w:rPr>
              <w:t>Discussion</w:t>
            </w:r>
            <w:r w:rsidR="00272C1D" w:rsidRPr="003401AC">
              <w:rPr>
                <w:rFonts w:asciiTheme="minorHAnsi" w:hAnsiTheme="minorHAnsi"/>
              </w:rPr>
              <w:t xml:space="preserve"> by</w:t>
            </w:r>
          </w:p>
          <w:p w14:paraId="66DD07CB" w14:textId="77777777" w:rsidR="00272C1D" w:rsidRPr="003401AC" w:rsidRDefault="00272C1D" w:rsidP="00272C1D">
            <w:pPr>
              <w:rPr>
                <w:rFonts w:asciiTheme="minorHAnsi" w:hAnsiTheme="minorHAnsi"/>
              </w:rPr>
            </w:pPr>
            <w:r w:rsidRPr="003401AC">
              <w:rPr>
                <w:rFonts w:asciiTheme="minorHAnsi" w:hAnsiTheme="minorHAnsi"/>
              </w:rPr>
              <w:t>Wednesday11:59pm</w:t>
            </w:r>
          </w:p>
          <w:p w14:paraId="11F79338" w14:textId="7B27AC45" w:rsidR="00272C1D"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Pr="003401AC">
              <w:rPr>
                <w:rFonts w:asciiTheme="minorHAnsi" w:hAnsiTheme="minorHAnsi"/>
              </w:rPr>
              <w:t xml:space="preserve"> posts </w:t>
            </w:r>
            <w:r w:rsidR="00127C67">
              <w:rPr>
                <w:rFonts w:asciiTheme="minorHAnsi" w:hAnsiTheme="minorHAnsi"/>
              </w:rPr>
              <w:t xml:space="preserve">and Observation Journal </w:t>
            </w:r>
          </w:p>
          <w:p w14:paraId="61D77F6B" w14:textId="36733449" w:rsidR="007A660E" w:rsidRPr="003401AC" w:rsidRDefault="00127C67" w:rsidP="007A660E">
            <w:pPr>
              <w:rPr>
                <w:rFonts w:asciiTheme="minorHAnsi" w:hAnsiTheme="minorHAnsi"/>
              </w:rPr>
            </w:pPr>
            <w:r>
              <w:rPr>
                <w:rFonts w:asciiTheme="minorHAnsi" w:hAnsiTheme="minorHAnsi"/>
              </w:rPr>
              <w:lastRenderedPageBreak/>
              <w:t>#</w:t>
            </w:r>
            <w:r w:rsidR="007A660E">
              <w:rPr>
                <w:rFonts w:asciiTheme="minorHAnsi" w:hAnsiTheme="minorHAnsi"/>
              </w:rPr>
              <w:t>4 due by Sat. 11:59</w:t>
            </w:r>
          </w:p>
          <w:p w14:paraId="5F96CE4B" w14:textId="4880F78C" w:rsidR="007A660E" w:rsidRPr="003401AC" w:rsidRDefault="007A660E" w:rsidP="00272C1D">
            <w:pPr>
              <w:rPr>
                <w:rFonts w:asciiTheme="minorHAnsi" w:hAnsiTheme="minorHAnsi"/>
              </w:rPr>
            </w:pPr>
          </w:p>
        </w:tc>
      </w:tr>
      <w:tr w:rsidR="00272C1D" w:rsidRPr="003401AC" w14:paraId="5DFE9D80" w14:textId="77777777" w:rsidTr="00272C1D">
        <w:tc>
          <w:tcPr>
            <w:tcW w:w="947" w:type="dxa"/>
          </w:tcPr>
          <w:p w14:paraId="20ABDDA2" w14:textId="6057A3D1" w:rsidR="00272C1D" w:rsidRPr="003401AC" w:rsidRDefault="00272C1D" w:rsidP="00272C1D">
            <w:pPr>
              <w:rPr>
                <w:rFonts w:asciiTheme="minorHAnsi" w:hAnsiTheme="minorHAnsi"/>
              </w:rPr>
            </w:pPr>
            <w:r w:rsidRPr="003401AC">
              <w:rPr>
                <w:rFonts w:asciiTheme="minorHAnsi" w:hAnsiTheme="minorHAnsi"/>
              </w:rPr>
              <w:lastRenderedPageBreak/>
              <w:t>7</w:t>
            </w:r>
          </w:p>
        </w:tc>
        <w:tc>
          <w:tcPr>
            <w:tcW w:w="1975" w:type="dxa"/>
          </w:tcPr>
          <w:p w14:paraId="7C625AED" w14:textId="77777777" w:rsidR="00272C1D" w:rsidRPr="003401AC" w:rsidRDefault="00272C1D" w:rsidP="00272C1D">
            <w:pPr>
              <w:rPr>
                <w:rFonts w:asciiTheme="minorHAnsi" w:hAnsiTheme="minorHAnsi"/>
                <w:color w:val="E36C0A" w:themeColor="accent6" w:themeShade="BF"/>
              </w:rPr>
            </w:pPr>
          </w:p>
        </w:tc>
        <w:tc>
          <w:tcPr>
            <w:tcW w:w="2415" w:type="dxa"/>
          </w:tcPr>
          <w:p w14:paraId="09EED11A" w14:textId="77777777" w:rsidR="00272C1D" w:rsidRPr="003401AC" w:rsidRDefault="00272C1D" w:rsidP="00272C1D">
            <w:pPr>
              <w:rPr>
                <w:rFonts w:asciiTheme="minorHAnsi" w:hAnsiTheme="minorHAnsi"/>
              </w:rPr>
            </w:pPr>
            <w:r w:rsidRPr="003401AC">
              <w:rPr>
                <w:rFonts w:asciiTheme="minorHAnsi" w:hAnsiTheme="minorHAnsi"/>
              </w:rPr>
              <w:t>Chapter 8</w:t>
            </w:r>
          </w:p>
          <w:p w14:paraId="4673E322" w14:textId="445AE019" w:rsidR="00EF5ECF" w:rsidRPr="003401AC" w:rsidRDefault="00D1241F" w:rsidP="00D1241F">
            <w:pPr>
              <w:rPr>
                <w:rFonts w:asciiTheme="minorHAnsi" w:hAnsiTheme="minorHAnsi"/>
              </w:rPr>
            </w:pPr>
            <w:r w:rsidRPr="003401AC">
              <w:rPr>
                <w:rFonts w:asciiTheme="minorHAnsi" w:hAnsiTheme="minorHAnsi"/>
              </w:rPr>
              <w:t>Handout on Direct Instruction</w:t>
            </w:r>
            <w:r w:rsidR="00EF5ECF" w:rsidRPr="003401AC">
              <w:rPr>
                <w:rFonts w:asciiTheme="minorHAnsi" w:hAnsiTheme="minorHAnsi"/>
              </w:rPr>
              <w:t xml:space="preserve"> (DI)</w:t>
            </w:r>
            <w:r w:rsidRPr="003401AC">
              <w:rPr>
                <w:rFonts w:asciiTheme="minorHAnsi" w:hAnsiTheme="minorHAnsi"/>
              </w:rPr>
              <w:t xml:space="preserve"> Lesson Plan</w:t>
            </w:r>
            <w:r w:rsidR="00EF5ECF" w:rsidRPr="003401AC">
              <w:rPr>
                <w:rFonts w:asciiTheme="minorHAnsi" w:hAnsiTheme="minorHAnsi"/>
              </w:rPr>
              <w:t xml:space="preserve"> (LP)</w:t>
            </w:r>
          </w:p>
          <w:p w14:paraId="55394F88" w14:textId="13205E71" w:rsidR="00EF5ECF" w:rsidRPr="003401AC" w:rsidRDefault="00EF5ECF" w:rsidP="00EF5ECF">
            <w:pPr>
              <w:rPr>
                <w:rFonts w:asciiTheme="minorHAnsi" w:hAnsiTheme="minorHAnsi"/>
              </w:rPr>
            </w:pPr>
            <w:r w:rsidRPr="003401AC">
              <w:rPr>
                <w:rFonts w:asciiTheme="minorHAnsi" w:hAnsiTheme="minorHAnsi"/>
              </w:rPr>
              <w:t>ASCA Lesson plan format</w:t>
            </w:r>
          </w:p>
          <w:p w14:paraId="12AD09D2" w14:textId="63B97329" w:rsidR="00EF5ECF" w:rsidRPr="003401AC" w:rsidRDefault="00EF5ECF" w:rsidP="00EF5ECF">
            <w:pPr>
              <w:rPr>
                <w:rFonts w:asciiTheme="minorHAnsi" w:hAnsiTheme="minorHAnsi"/>
              </w:rPr>
            </w:pPr>
            <w:r w:rsidRPr="003401AC">
              <w:rPr>
                <w:rFonts w:asciiTheme="minorHAnsi" w:hAnsiTheme="minorHAnsi"/>
              </w:rPr>
              <w:t>Elementary D</w:t>
            </w:r>
            <w:r w:rsidR="00EB4CE7">
              <w:rPr>
                <w:rFonts w:asciiTheme="minorHAnsi" w:hAnsiTheme="minorHAnsi"/>
              </w:rPr>
              <w:t>irect Instruction (DI)</w:t>
            </w:r>
            <w:r w:rsidRPr="003401AC">
              <w:rPr>
                <w:rFonts w:asciiTheme="minorHAnsi" w:hAnsiTheme="minorHAnsi"/>
              </w:rPr>
              <w:t xml:space="preserve"> LP</w:t>
            </w:r>
          </w:p>
          <w:p w14:paraId="135E88F8" w14:textId="6E80B4BF" w:rsidR="00EF5ECF" w:rsidRPr="003401AC" w:rsidRDefault="00EF5ECF" w:rsidP="00EF5ECF">
            <w:pPr>
              <w:rPr>
                <w:rFonts w:asciiTheme="minorHAnsi" w:hAnsiTheme="minorHAnsi"/>
              </w:rPr>
            </w:pPr>
            <w:r w:rsidRPr="003401AC">
              <w:rPr>
                <w:rFonts w:asciiTheme="minorHAnsi" w:hAnsiTheme="minorHAnsi"/>
              </w:rPr>
              <w:t>Middle School DI LP</w:t>
            </w:r>
          </w:p>
          <w:p w14:paraId="64473673" w14:textId="5224B355" w:rsidR="00D1241F" w:rsidRPr="003401AC" w:rsidRDefault="00EF5ECF" w:rsidP="00EF5ECF">
            <w:pPr>
              <w:rPr>
                <w:rFonts w:asciiTheme="minorHAnsi" w:hAnsiTheme="minorHAnsi"/>
              </w:rPr>
            </w:pPr>
            <w:r w:rsidRPr="003401AC">
              <w:rPr>
                <w:rFonts w:asciiTheme="minorHAnsi" w:hAnsiTheme="minorHAnsi"/>
              </w:rPr>
              <w:t>High School DI LP</w:t>
            </w:r>
          </w:p>
        </w:tc>
        <w:tc>
          <w:tcPr>
            <w:tcW w:w="2188" w:type="dxa"/>
          </w:tcPr>
          <w:p w14:paraId="1B00B977" w14:textId="229ED745" w:rsidR="00272C1D" w:rsidRDefault="00D1241F" w:rsidP="00272C1D">
            <w:pPr>
              <w:rPr>
                <w:rFonts w:asciiTheme="minorHAnsi" w:hAnsiTheme="minorHAnsi"/>
              </w:rPr>
            </w:pPr>
            <w:r w:rsidRPr="003401AC">
              <w:rPr>
                <w:rFonts w:asciiTheme="minorHAnsi" w:hAnsiTheme="minorHAnsi"/>
              </w:rPr>
              <w:t xml:space="preserve">Watch Power Point Write </w:t>
            </w:r>
            <w:r w:rsidR="00973B81" w:rsidRPr="003401AC">
              <w:rPr>
                <w:rFonts w:asciiTheme="minorHAnsi" w:hAnsiTheme="minorHAnsi"/>
              </w:rPr>
              <w:t xml:space="preserve">a </w:t>
            </w:r>
            <w:r w:rsidR="00EF5ECF" w:rsidRPr="003401AC">
              <w:rPr>
                <w:rFonts w:asciiTheme="minorHAnsi" w:hAnsiTheme="minorHAnsi"/>
              </w:rPr>
              <w:t xml:space="preserve">Direct </w:t>
            </w:r>
            <w:r w:rsidR="00272C1D" w:rsidRPr="003401AC">
              <w:rPr>
                <w:rFonts w:asciiTheme="minorHAnsi" w:hAnsiTheme="minorHAnsi"/>
              </w:rPr>
              <w:t xml:space="preserve">Instruction </w:t>
            </w:r>
            <w:r w:rsidRPr="003401AC">
              <w:rPr>
                <w:rFonts w:asciiTheme="minorHAnsi" w:hAnsiTheme="minorHAnsi"/>
              </w:rPr>
              <w:t>(DI)</w:t>
            </w:r>
            <w:r w:rsidR="00272C1D" w:rsidRPr="003401AC">
              <w:rPr>
                <w:rFonts w:asciiTheme="minorHAnsi" w:hAnsiTheme="minorHAnsi"/>
              </w:rPr>
              <w:t xml:space="preserve">lesson plan </w:t>
            </w:r>
          </w:p>
          <w:p w14:paraId="25D56704" w14:textId="488A7C9E" w:rsidR="00033409" w:rsidRPr="003401AC" w:rsidRDefault="00033409" w:rsidP="00272C1D">
            <w:pPr>
              <w:rPr>
                <w:rFonts w:asciiTheme="minorHAnsi" w:hAnsiTheme="minorHAnsi"/>
              </w:rPr>
            </w:pPr>
            <w:r>
              <w:rPr>
                <w:rFonts w:asciiTheme="minorHAnsi" w:hAnsiTheme="minorHAnsi"/>
              </w:rPr>
              <w:t>Observation Journal</w:t>
            </w:r>
            <w:r w:rsidR="00D80A21">
              <w:rPr>
                <w:rFonts w:asciiTheme="minorHAnsi" w:hAnsiTheme="minorHAnsi"/>
              </w:rPr>
              <w:t xml:space="preserve"> </w:t>
            </w:r>
            <w:r w:rsidR="007A660E">
              <w:rPr>
                <w:rFonts w:asciiTheme="minorHAnsi" w:hAnsiTheme="minorHAnsi"/>
              </w:rPr>
              <w:t>5</w:t>
            </w:r>
          </w:p>
          <w:p w14:paraId="05D7BBFD" w14:textId="77777777" w:rsidR="00272C1D" w:rsidRPr="003401AC" w:rsidRDefault="00272C1D" w:rsidP="00272C1D">
            <w:pPr>
              <w:rPr>
                <w:rFonts w:asciiTheme="minorHAnsi" w:hAnsiTheme="minorHAnsi"/>
                <w:color w:val="E36C0A" w:themeColor="accent6" w:themeShade="BF"/>
              </w:rPr>
            </w:pPr>
          </w:p>
        </w:tc>
        <w:tc>
          <w:tcPr>
            <w:tcW w:w="2051" w:type="dxa"/>
          </w:tcPr>
          <w:p w14:paraId="01771F3A" w14:textId="3A565B7B" w:rsidR="00272C1D" w:rsidRPr="003401AC" w:rsidRDefault="00D1241F" w:rsidP="00D1241F">
            <w:pPr>
              <w:rPr>
                <w:rFonts w:asciiTheme="minorHAnsi" w:hAnsiTheme="minorHAnsi"/>
              </w:rPr>
            </w:pPr>
            <w:r w:rsidRPr="003401AC">
              <w:rPr>
                <w:rFonts w:asciiTheme="minorHAnsi" w:hAnsiTheme="minorHAnsi"/>
              </w:rPr>
              <w:t xml:space="preserve">DI lesson plan and </w:t>
            </w:r>
            <w:r w:rsidR="00272C1D" w:rsidRPr="003401AC">
              <w:rPr>
                <w:rFonts w:asciiTheme="minorHAnsi" w:hAnsiTheme="minorHAnsi"/>
              </w:rPr>
              <w:t xml:space="preserve"> </w:t>
            </w:r>
            <w:r w:rsidRPr="003401AC">
              <w:rPr>
                <w:rFonts w:asciiTheme="minorHAnsi" w:hAnsiTheme="minorHAnsi"/>
              </w:rPr>
              <w:t xml:space="preserve">SF </w:t>
            </w:r>
            <w:r w:rsidR="00272C1D" w:rsidRPr="003401AC">
              <w:rPr>
                <w:rFonts w:asciiTheme="minorHAnsi" w:hAnsiTheme="minorHAnsi"/>
              </w:rPr>
              <w:t>DB</w:t>
            </w:r>
            <w:r w:rsidRPr="003401AC">
              <w:rPr>
                <w:rFonts w:asciiTheme="minorHAnsi" w:hAnsiTheme="minorHAnsi"/>
              </w:rPr>
              <w:t xml:space="preserve"> </w:t>
            </w:r>
            <w:r w:rsidR="00272C1D" w:rsidRPr="003401AC">
              <w:rPr>
                <w:rFonts w:asciiTheme="minorHAnsi" w:hAnsiTheme="minorHAnsi"/>
              </w:rPr>
              <w:t>post by</w:t>
            </w:r>
          </w:p>
          <w:p w14:paraId="51F59736" w14:textId="77777777" w:rsidR="00272C1D" w:rsidRPr="003401AC" w:rsidRDefault="00272C1D" w:rsidP="00272C1D">
            <w:pPr>
              <w:rPr>
                <w:rFonts w:asciiTheme="minorHAnsi" w:hAnsiTheme="minorHAnsi"/>
              </w:rPr>
            </w:pPr>
            <w:r w:rsidRPr="003401AC">
              <w:rPr>
                <w:rFonts w:asciiTheme="minorHAnsi" w:hAnsiTheme="minorHAnsi"/>
              </w:rPr>
              <w:t>Wednesday11:59pm</w:t>
            </w:r>
          </w:p>
          <w:p w14:paraId="5D901118" w14:textId="2A9CBFD5" w:rsidR="00272C1D"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Pr="003401AC">
              <w:rPr>
                <w:rFonts w:asciiTheme="minorHAnsi" w:hAnsiTheme="minorHAnsi"/>
              </w:rPr>
              <w:t xml:space="preserve"> posts </w:t>
            </w:r>
            <w:r w:rsidR="00127C67">
              <w:rPr>
                <w:rFonts w:asciiTheme="minorHAnsi" w:hAnsiTheme="minorHAnsi"/>
              </w:rPr>
              <w:t>and</w:t>
            </w:r>
          </w:p>
          <w:p w14:paraId="7AECACAB" w14:textId="51B43698" w:rsidR="007A660E" w:rsidRPr="003401AC" w:rsidRDefault="007A660E" w:rsidP="007A660E">
            <w:pPr>
              <w:rPr>
                <w:rFonts w:asciiTheme="minorHAnsi" w:hAnsiTheme="minorHAnsi"/>
              </w:rPr>
            </w:pPr>
            <w:r>
              <w:rPr>
                <w:rFonts w:asciiTheme="minorHAnsi" w:hAnsiTheme="minorHAnsi"/>
              </w:rPr>
              <w:t>Observation Journal</w:t>
            </w:r>
            <w:r w:rsidR="00D80A21">
              <w:rPr>
                <w:rFonts w:asciiTheme="minorHAnsi" w:hAnsiTheme="minorHAnsi"/>
              </w:rPr>
              <w:t xml:space="preserve"> </w:t>
            </w:r>
            <w:r w:rsidR="00127C67">
              <w:rPr>
                <w:rFonts w:asciiTheme="minorHAnsi" w:hAnsiTheme="minorHAnsi"/>
              </w:rPr>
              <w:t xml:space="preserve"># </w:t>
            </w:r>
            <w:r>
              <w:rPr>
                <w:rFonts w:asciiTheme="minorHAnsi" w:hAnsiTheme="minorHAnsi"/>
              </w:rPr>
              <w:t>5 due by Sat.11:59</w:t>
            </w:r>
          </w:p>
          <w:p w14:paraId="40537D67" w14:textId="55B6D3B9" w:rsidR="007A660E" w:rsidRPr="003401AC" w:rsidRDefault="007A660E" w:rsidP="00272C1D">
            <w:pPr>
              <w:rPr>
                <w:rFonts w:asciiTheme="minorHAnsi" w:hAnsiTheme="minorHAnsi"/>
                <w:color w:val="E36C0A" w:themeColor="accent6" w:themeShade="BF"/>
              </w:rPr>
            </w:pPr>
          </w:p>
        </w:tc>
      </w:tr>
      <w:tr w:rsidR="00272C1D" w:rsidRPr="003401AC" w14:paraId="23E10F20" w14:textId="77777777" w:rsidTr="00272C1D">
        <w:tc>
          <w:tcPr>
            <w:tcW w:w="947" w:type="dxa"/>
          </w:tcPr>
          <w:p w14:paraId="0BED237A" w14:textId="77777777" w:rsidR="00272C1D" w:rsidRPr="003401AC" w:rsidRDefault="00272C1D" w:rsidP="00272C1D">
            <w:pPr>
              <w:rPr>
                <w:rFonts w:asciiTheme="minorHAnsi" w:hAnsiTheme="minorHAnsi"/>
              </w:rPr>
            </w:pPr>
            <w:r w:rsidRPr="003401AC">
              <w:rPr>
                <w:rFonts w:asciiTheme="minorHAnsi" w:hAnsiTheme="minorHAnsi"/>
              </w:rPr>
              <w:t>8</w:t>
            </w:r>
          </w:p>
        </w:tc>
        <w:tc>
          <w:tcPr>
            <w:tcW w:w="1975" w:type="dxa"/>
          </w:tcPr>
          <w:p w14:paraId="2376A8FC" w14:textId="77777777" w:rsidR="00272C1D" w:rsidRPr="003401AC" w:rsidRDefault="00272C1D" w:rsidP="00272C1D">
            <w:pPr>
              <w:rPr>
                <w:rFonts w:asciiTheme="minorHAnsi" w:hAnsiTheme="minorHAnsi"/>
                <w:color w:val="E36C0A" w:themeColor="accent6" w:themeShade="BF"/>
              </w:rPr>
            </w:pPr>
          </w:p>
        </w:tc>
        <w:tc>
          <w:tcPr>
            <w:tcW w:w="2415" w:type="dxa"/>
          </w:tcPr>
          <w:p w14:paraId="4256BCA8" w14:textId="77777777" w:rsidR="00272C1D" w:rsidRPr="003401AC" w:rsidRDefault="00272C1D" w:rsidP="00272C1D">
            <w:pPr>
              <w:rPr>
                <w:rFonts w:asciiTheme="minorHAnsi" w:hAnsiTheme="minorHAnsi"/>
              </w:rPr>
            </w:pPr>
            <w:r w:rsidRPr="003401AC">
              <w:rPr>
                <w:rFonts w:asciiTheme="minorHAnsi" w:hAnsiTheme="minorHAnsi"/>
              </w:rPr>
              <w:t>Chapter 9</w:t>
            </w:r>
          </w:p>
          <w:p w14:paraId="1A3D7EBA" w14:textId="77777777" w:rsidR="00EF5ECF" w:rsidRPr="003401AC" w:rsidRDefault="00EF5ECF" w:rsidP="00EF5ECF">
            <w:pPr>
              <w:rPr>
                <w:rFonts w:asciiTheme="minorHAnsi" w:hAnsiTheme="minorHAnsi"/>
              </w:rPr>
            </w:pPr>
          </w:p>
        </w:tc>
        <w:tc>
          <w:tcPr>
            <w:tcW w:w="2188" w:type="dxa"/>
          </w:tcPr>
          <w:p w14:paraId="0EB8900A" w14:textId="051305B7" w:rsidR="00973B81" w:rsidRPr="003401AC" w:rsidRDefault="00973B81" w:rsidP="00EF5ECF">
            <w:pPr>
              <w:rPr>
                <w:rFonts w:asciiTheme="minorHAnsi" w:hAnsiTheme="minorHAnsi"/>
              </w:rPr>
            </w:pPr>
            <w:r w:rsidRPr="003401AC">
              <w:rPr>
                <w:rFonts w:asciiTheme="minorHAnsi" w:hAnsiTheme="minorHAnsi"/>
              </w:rPr>
              <w:t>Watch videos</w:t>
            </w:r>
            <w:r w:rsidR="00EF5ECF" w:rsidRPr="003401AC">
              <w:rPr>
                <w:rFonts w:asciiTheme="minorHAnsi" w:hAnsiTheme="minorHAnsi"/>
              </w:rPr>
              <w:t xml:space="preserve"> on classroom </w:t>
            </w:r>
            <w:r w:rsidRPr="003401AC">
              <w:rPr>
                <w:rFonts w:asciiTheme="minorHAnsi" w:hAnsiTheme="minorHAnsi"/>
              </w:rPr>
              <w:t>m</w:t>
            </w:r>
            <w:r w:rsidR="00D80A21">
              <w:rPr>
                <w:rFonts w:asciiTheme="minorHAnsi" w:hAnsiTheme="minorHAnsi"/>
              </w:rPr>
              <w:t>anagement</w:t>
            </w:r>
            <w:r w:rsidRPr="003401AC">
              <w:rPr>
                <w:rFonts w:asciiTheme="minorHAnsi" w:hAnsiTheme="minorHAnsi"/>
              </w:rPr>
              <w:t xml:space="preserve"> and</w:t>
            </w:r>
          </w:p>
          <w:p w14:paraId="076C6305" w14:textId="77777777" w:rsidR="00272C1D" w:rsidRDefault="00973B81" w:rsidP="00973B81">
            <w:pPr>
              <w:rPr>
                <w:rFonts w:asciiTheme="minorHAnsi" w:hAnsiTheme="minorHAnsi"/>
              </w:rPr>
            </w:pPr>
            <w:r w:rsidRPr="003401AC">
              <w:rPr>
                <w:rFonts w:asciiTheme="minorHAnsi" w:hAnsiTheme="minorHAnsi"/>
              </w:rPr>
              <w:t xml:space="preserve">Cooperative Groups Write a </w:t>
            </w:r>
            <w:r w:rsidR="00272C1D" w:rsidRPr="003401AC">
              <w:rPr>
                <w:rFonts w:asciiTheme="minorHAnsi" w:hAnsiTheme="minorHAnsi"/>
              </w:rPr>
              <w:t>Cooperat</w:t>
            </w:r>
            <w:r w:rsidRPr="003401AC">
              <w:rPr>
                <w:rFonts w:asciiTheme="minorHAnsi" w:hAnsiTheme="minorHAnsi"/>
              </w:rPr>
              <w:t xml:space="preserve">ive </w:t>
            </w:r>
            <w:r w:rsidR="00272C1D" w:rsidRPr="003401AC">
              <w:rPr>
                <w:rFonts w:asciiTheme="minorHAnsi" w:hAnsiTheme="minorHAnsi"/>
              </w:rPr>
              <w:t xml:space="preserve">Group lesson plan </w:t>
            </w:r>
          </w:p>
          <w:p w14:paraId="01450F07" w14:textId="6477819B" w:rsidR="00033409" w:rsidRPr="003401AC" w:rsidRDefault="00033409" w:rsidP="007A660E">
            <w:pPr>
              <w:rPr>
                <w:rFonts w:asciiTheme="minorHAnsi" w:hAnsiTheme="minorHAnsi"/>
              </w:rPr>
            </w:pPr>
            <w:r>
              <w:rPr>
                <w:rFonts w:asciiTheme="minorHAnsi" w:hAnsiTheme="minorHAnsi"/>
              </w:rPr>
              <w:t>Observation Journal</w:t>
            </w:r>
            <w:r w:rsidR="007A660E">
              <w:rPr>
                <w:rFonts w:asciiTheme="minorHAnsi" w:hAnsiTheme="minorHAnsi"/>
              </w:rPr>
              <w:t xml:space="preserve"> 6</w:t>
            </w:r>
          </w:p>
        </w:tc>
        <w:tc>
          <w:tcPr>
            <w:tcW w:w="2051" w:type="dxa"/>
          </w:tcPr>
          <w:p w14:paraId="07233AC8" w14:textId="67B69291" w:rsidR="00272C1D" w:rsidRPr="003401AC" w:rsidRDefault="00973B81" w:rsidP="00272C1D">
            <w:pPr>
              <w:rPr>
                <w:rFonts w:asciiTheme="minorHAnsi" w:hAnsiTheme="minorHAnsi"/>
              </w:rPr>
            </w:pPr>
            <w:r w:rsidRPr="003401AC">
              <w:rPr>
                <w:rFonts w:asciiTheme="minorHAnsi" w:hAnsiTheme="minorHAnsi"/>
              </w:rPr>
              <w:t xml:space="preserve">Lesson plan and </w:t>
            </w:r>
            <w:r w:rsidR="00272C1D" w:rsidRPr="003401AC">
              <w:rPr>
                <w:rFonts w:asciiTheme="minorHAnsi" w:hAnsiTheme="minorHAnsi"/>
              </w:rPr>
              <w:t xml:space="preserve"> </w:t>
            </w:r>
            <w:r w:rsidRPr="003401AC">
              <w:rPr>
                <w:rFonts w:asciiTheme="minorHAnsi" w:hAnsiTheme="minorHAnsi"/>
              </w:rPr>
              <w:t xml:space="preserve">SF DB </w:t>
            </w:r>
            <w:r w:rsidR="00272C1D" w:rsidRPr="003401AC">
              <w:rPr>
                <w:rFonts w:asciiTheme="minorHAnsi" w:hAnsiTheme="minorHAnsi"/>
              </w:rPr>
              <w:t xml:space="preserve">post </w:t>
            </w:r>
            <w:r w:rsidRPr="003401AC">
              <w:rPr>
                <w:rFonts w:asciiTheme="minorHAnsi" w:hAnsiTheme="minorHAnsi"/>
              </w:rPr>
              <w:t xml:space="preserve">due </w:t>
            </w:r>
            <w:r w:rsidR="00272C1D" w:rsidRPr="003401AC">
              <w:rPr>
                <w:rFonts w:asciiTheme="minorHAnsi" w:hAnsiTheme="minorHAnsi"/>
              </w:rPr>
              <w:t>by</w:t>
            </w:r>
          </w:p>
          <w:p w14:paraId="6D92BB35" w14:textId="77777777" w:rsidR="00272C1D" w:rsidRPr="003401AC" w:rsidRDefault="00272C1D" w:rsidP="00272C1D">
            <w:pPr>
              <w:rPr>
                <w:rFonts w:asciiTheme="minorHAnsi" w:hAnsiTheme="minorHAnsi"/>
              </w:rPr>
            </w:pPr>
            <w:r w:rsidRPr="003401AC">
              <w:rPr>
                <w:rFonts w:asciiTheme="minorHAnsi" w:hAnsiTheme="minorHAnsi"/>
              </w:rPr>
              <w:t>Wednesday11:59pm</w:t>
            </w:r>
          </w:p>
          <w:p w14:paraId="474EBEE9" w14:textId="4AFFC84E" w:rsidR="00272C1D"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Pr="003401AC">
              <w:rPr>
                <w:rFonts w:asciiTheme="minorHAnsi" w:hAnsiTheme="minorHAnsi"/>
              </w:rPr>
              <w:t xml:space="preserve"> posts </w:t>
            </w:r>
            <w:r w:rsidR="00127C67">
              <w:rPr>
                <w:rFonts w:asciiTheme="minorHAnsi" w:hAnsiTheme="minorHAnsi"/>
              </w:rPr>
              <w:t>and</w:t>
            </w:r>
          </w:p>
          <w:p w14:paraId="515E25E8" w14:textId="099F5265" w:rsidR="007A660E" w:rsidRPr="003401AC" w:rsidRDefault="007A660E" w:rsidP="00272C1D">
            <w:pPr>
              <w:rPr>
                <w:rFonts w:asciiTheme="minorHAnsi" w:hAnsiTheme="minorHAnsi"/>
                <w:color w:val="E36C0A" w:themeColor="accent6" w:themeShade="BF"/>
              </w:rPr>
            </w:pPr>
            <w:r>
              <w:rPr>
                <w:rFonts w:asciiTheme="minorHAnsi" w:hAnsiTheme="minorHAnsi"/>
              </w:rPr>
              <w:t xml:space="preserve">Observation Journal </w:t>
            </w:r>
            <w:r w:rsidR="00127C67">
              <w:rPr>
                <w:rFonts w:asciiTheme="minorHAnsi" w:hAnsiTheme="minorHAnsi"/>
              </w:rPr>
              <w:t xml:space="preserve"># </w:t>
            </w:r>
            <w:r>
              <w:rPr>
                <w:rFonts w:asciiTheme="minorHAnsi" w:hAnsiTheme="minorHAnsi"/>
              </w:rPr>
              <w:t>6 due by Sat.11:59</w:t>
            </w:r>
          </w:p>
        </w:tc>
      </w:tr>
      <w:tr w:rsidR="00272C1D" w:rsidRPr="003401AC" w14:paraId="427CC828" w14:textId="77777777" w:rsidTr="007A660E">
        <w:tc>
          <w:tcPr>
            <w:tcW w:w="947" w:type="dxa"/>
          </w:tcPr>
          <w:p w14:paraId="0C0DF567" w14:textId="597A9790" w:rsidR="00272C1D" w:rsidRPr="003401AC" w:rsidRDefault="00272C1D" w:rsidP="00272C1D">
            <w:pPr>
              <w:rPr>
                <w:rFonts w:asciiTheme="minorHAnsi" w:hAnsiTheme="minorHAnsi"/>
              </w:rPr>
            </w:pPr>
            <w:r w:rsidRPr="003401AC">
              <w:rPr>
                <w:rFonts w:asciiTheme="minorHAnsi" w:hAnsiTheme="minorHAnsi"/>
              </w:rPr>
              <w:t>9</w:t>
            </w:r>
          </w:p>
        </w:tc>
        <w:tc>
          <w:tcPr>
            <w:tcW w:w="1975" w:type="dxa"/>
          </w:tcPr>
          <w:p w14:paraId="0E8C1B6E" w14:textId="77777777" w:rsidR="00272C1D" w:rsidRPr="003401AC" w:rsidRDefault="00272C1D" w:rsidP="00272C1D">
            <w:pPr>
              <w:rPr>
                <w:rFonts w:asciiTheme="minorHAnsi" w:hAnsiTheme="minorHAnsi"/>
                <w:color w:val="E36C0A" w:themeColor="accent6" w:themeShade="BF"/>
              </w:rPr>
            </w:pPr>
          </w:p>
        </w:tc>
        <w:tc>
          <w:tcPr>
            <w:tcW w:w="2415" w:type="dxa"/>
          </w:tcPr>
          <w:p w14:paraId="3005087A" w14:textId="77777777" w:rsidR="00272C1D" w:rsidRPr="003401AC" w:rsidRDefault="00272C1D" w:rsidP="00272C1D">
            <w:pPr>
              <w:rPr>
                <w:rFonts w:asciiTheme="minorHAnsi" w:hAnsiTheme="minorHAnsi"/>
              </w:rPr>
            </w:pPr>
            <w:r w:rsidRPr="003401AC">
              <w:rPr>
                <w:rFonts w:asciiTheme="minorHAnsi" w:hAnsiTheme="minorHAnsi"/>
              </w:rPr>
              <w:t>Chapter 10</w:t>
            </w:r>
          </w:p>
          <w:p w14:paraId="4C230F07" w14:textId="1C136988" w:rsidR="00272C1D" w:rsidRPr="003401AC" w:rsidRDefault="00272C1D" w:rsidP="00973B81">
            <w:pPr>
              <w:rPr>
                <w:rFonts w:asciiTheme="minorHAnsi" w:hAnsiTheme="minorHAnsi"/>
              </w:rPr>
            </w:pPr>
            <w:r w:rsidRPr="003401AC">
              <w:rPr>
                <w:rFonts w:asciiTheme="minorHAnsi" w:hAnsiTheme="minorHAnsi"/>
              </w:rPr>
              <w:t xml:space="preserve"> </w:t>
            </w:r>
          </w:p>
        </w:tc>
        <w:tc>
          <w:tcPr>
            <w:tcW w:w="2188" w:type="dxa"/>
          </w:tcPr>
          <w:p w14:paraId="3391BB3B" w14:textId="79C468F4" w:rsidR="00973B81" w:rsidRPr="003401AC" w:rsidRDefault="00973B81" w:rsidP="00272C1D">
            <w:pPr>
              <w:rPr>
                <w:rFonts w:asciiTheme="minorHAnsi" w:hAnsiTheme="minorHAnsi"/>
              </w:rPr>
            </w:pPr>
            <w:r w:rsidRPr="003401AC">
              <w:rPr>
                <w:rFonts w:asciiTheme="minorHAnsi" w:hAnsiTheme="minorHAnsi"/>
              </w:rPr>
              <w:t xml:space="preserve">Watch video on Jig Saw </w:t>
            </w:r>
            <w:r w:rsidR="00EE37CD" w:rsidRPr="003401AC">
              <w:rPr>
                <w:rFonts w:asciiTheme="minorHAnsi" w:hAnsiTheme="minorHAnsi"/>
              </w:rPr>
              <w:t>L</w:t>
            </w:r>
            <w:r w:rsidRPr="003401AC">
              <w:rPr>
                <w:rFonts w:asciiTheme="minorHAnsi" w:hAnsiTheme="minorHAnsi"/>
              </w:rPr>
              <w:t>earning</w:t>
            </w:r>
            <w:r w:rsidR="00EE37CD" w:rsidRPr="003401AC">
              <w:rPr>
                <w:rFonts w:asciiTheme="minorHAnsi" w:hAnsiTheme="minorHAnsi"/>
              </w:rPr>
              <w:t xml:space="preserve">  Group</w:t>
            </w:r>
          </w:p>
          <w:p w14:paraId="228004F7" w14:textId="77777777" w:rsidR="00272C1D" w:rsidRDefault="00973B81" w:rsidP="00272C1D">
            <w:pPr>
              <w:rPr>
                <w:rFonts w:asciiTheme="minorHAnsi" w:hAnsiTheme="minorHAnsi"/>
              </w:rPr>
            </w:pPr>
            <w:r w:rsidRPr="003401AC">
              <w:rPr>
                <w:rFonts w:asciiTheme="minorHAnsi" w:hAnsiTheme="minorHAnsi"/>
              </w:rPr>
              <w:t>Write a Jig saw Cooperative Group lesson plan</w:t>
            </w:r>
          </w:p>
          <w:p w14:paraId="5E1A999E" w14:textId="5D7C7E30" w:rsidR="007A660E" w:rsidRDefault="00033409" w:rsidP="00272C1D">
            <w:pPr>
              <w:rPr>
                <w:rFonts w:asciiTheme="minorHAnsi" w:hAnsiTheme="minorHAnsi"/>
              </w:rPr>
            </w:pPr>
            <w:r>
              <w:rPr>
                <w:rFonts w:asciiTheme="minorHAnsi" w:hAnsiTheme="minorHAnsi"/>
              </w:rPr>
              <w:t>Observation Journal</w:t>
            </w:r>
            <w:r w:rsidR="007A660E">
              <w:rPr>
                <w:rFonts w:asciiTheme="minorHAnsi" w:hAnsiTheme="minorHAnsi"/>
              </w:rPr>
              <w:t xml:space="preserve"> 7</w:t>
            </w:r>
          </w:p>
          <w:p w14:paraId="5D4FAEF5" w14:textId="0C01DA32" w:rsidR="00033409" w:rsidRPr="003401AC" w:rsidRDefault="00033409" w:rsidP="00272C1D">
            <w:pPr>
              <w:rPr>
                <w:rFonts w:asciiTheme="minorHAnsi" w:hAnsiTheme="minorHAnsi"/>
              </w:rPr>
            </w:pPr>
          </w:p>
        </w:tc>
        <w:tc>
          <w:tcPr>
            <w:tcW w:w="2051" w:type="dxa"/>
            <w:shd w:val="clear" w:color="auto" w:fill="auto"/>
          </w:tcPr>
          <w:p w14:paraId="5A5F8791" w14:textId="77777777" w:rsidR="00127C67" w:rsidRDefault="00EE37CD" w:rsidP="00272C1D">
            <w:pPr>
              <w:rPr>
                <w:rFonts w:asciiTheme="minorHAnsi" w:hAnsiTheme="minorHAnsi"/>
              </w:rPr>
            </w:pPr>
            <w:r w:rsidRPr="003401AC">
              <w:rPr>
                <w:rFonts w:asciiTheme="minorHAnsi" w:hAnsiTheme="minorHAnsi"/>
              </w:rPr>
              <w:t>Jigsaw LP</w:t>
            </w:r>
            <w:r w:rsidR="00272C1D" w:rsidRPr="003401AC">
              <w:rPr>
                <w:rFonts w:asciiTheme="minorHAnsi" w:hAnsiTheme="minorHAnsi"/>
              </w:rPr>
              <w:t xml:space="preserve"> and </w:t>
            </w:r>
            <w:r w:rsidRPr="003401AC">
              <w:rPr>
                <w:rFonts w:asciiTheme="minorHAnsi" w:hAnsiTheme="minorHAnsi"/>
              </w:rPr>
              <w:t xml:space="preserve">SF </w:t>
            </w:r>
            <w:r w:rsidR="00272C1D" w:rsidRPr="003401AC">
              <w:rPr>
                <w:rFonts w:asciiTheme="minorHAnsi" w:hAnsiTheme="minorHAnsi"/>
              </w:rPr>
              <w:t>post by</w:t>
            </w:r>
          </w:p>
          <w:p w14:paraId="69EF98FD" w14:textId="6206DBC9" w:rsidR="00272C1D" w:rsidRPr="003401AC" w:rsidRDefault="00127C67" w:rsidP="00272C1D">
            <w:pPr>
              <w:rPr>
                <w:rFonts w:asciiTheme="minorHAnsi" w:hAnsiTheme="minorHAnsi"/>
              </w:rPr>
            </w:pPr>
            <w:r>
              <w:rPr>
                <w:rFonts w:asciiTheme="minorHAnsi" w:hAnsiTheme="minorHAnsi"/>
              </w:rPr>
              <w:t>Wednesday</w:t>
            </w:r>
            <w:r w:rsidR="00272C1D" w:rsidRPr="003401AC">
              <w:rPr>
                <w:rFonts w:asciiTheme="minorHAnsi" w:hAnsiTheme="minorHAnsi"/>
              </w:rPr>
              <w:t>11:59pm</w:t>
            </w:r>
          </w:p>
          <w:p w14:paraId="4C74A314" w14:textId="0ADB8C49" w:rsidR="00272C1D" w:rsidRDefault="00272C1D" w:rsidP="00272C1D">
            <w:pPr>
              <w:rPr>
                <w:rFonts w:asciiTheme="minorHAnsi" w:hAnsiTheme="minorHAnsi"/>
              </w:rPr>
            </w:pPr>
            <w:r w:rsidRPr="003401AC">
              <w:rPr>
                <w:rFonts w:asciiTheme="minorHAnsi" w:hAnsiTheme="minorHAnsi"/>
              </w:rPr>
              <w:t>2</w:t>
            </w:r>
            <w:r w:rsidRPr="003401AC">
              <w:rPr>
                <w:rFonts w:asciiTheme="minorHAnsi" w:hAnsiTheme="minorHAnsi"/>
                <w:vertAlign w:val="superscript"/>
              </w:rPr>
              <w:t>nd</w:t>
            </w:r>
            <w:r w:rsidRPr="003401AC">
              <w:rPr>
                <w:rFonts w:asciiTheme="minorHAnsi" w:hAnsiTheme="minorHAnsi"/>
              </w:rPr>
              <w:t xml:space="preserve"> post</w:t>
            </w:r>
            <w:r w:rsidR="00127C67">
              <w:rPr>
                <w:rFonts w:asciiTheme="minorHAnsi" w:hAnsiTheme="minorHAnsi"/>
              </w:rPr>
              <w:t xml:space="preserve"> and</w:t>
            </w:r>
          </w:p>
          <w:p w14:paraId="31A11C05" w14:textId="23A1713D" w:rsidR="007A660E" w:rsidRDefault="007A660E" w:rsidP="007A660E">
            <w:pPr>
              <w:rPr>
                <w:rFonts w:asciiTheme="minorHAnsi" w:hAnsiTheme="minorHAnsi"/>
              </w:rPr>
            </w:pPr>
            <w:r>
              <w:rPr>
                <w:rFonts w:asciiTheme="minorHAnsi" w:hAnsiTheme="minorHAnsi"/>
              </w:rPr>
              <w:t xml:space="preserve">Observation Journal </w:t>
            </w:r>
            <w:r w:rsidR="00127C67">
              <w:rPr>
                <w:rFonts w:asciiTheme="minorHAnsi" w:hAnsiTheme="minorHAnsi"/>
              </w:rPr>
              <w:t xml:space="preserve"># </w:t>
            </w:r>
            <w:r>
              <w:rPr>
                <w:rFonts w:asciiTheme="minorHAnsi" w:hAnsiTheme="minorHAnsi"/>
              </w:rPr>
              <w:t>7 due Sat. 11:59</w:t>
            </w:r>
          </w:p>
          <w:p w14:paraId="54F7D394" w14:textId="27CD160D" w:rsidR="007A660E" w:rsidRPr="003401AC" w:rsidRDefault="007A660E" w:rsidP="00272C1D">
            <w:pPr>
              <w:rPr>
                <w:rFonts w:asciiTheme="minorHAnsi" w:hAnsiTheme="minorHAnsi"/>
                <w:color w:val="E36C0A" w:themeColor="accent6" w:themeShade="BF"/>
              </w:rPr>
            </w:pPr>
          </w:p>
        </w:tc>
      </w:tr>
      <w:tr w:rsidR="00272C1D" w:rsidRPr="003401AC" w14:paraId="646DABE6" w14:textId="77777777" w:rsidTr="004563B1">
        <w:trPr>
          <w:trHeight w:val="1484"/>
        </w:trPr>
        <w:tc>
          <w:tcPr>
            <w:tcW w:w="947" w:type="dxa"/>
          </w:tcPr>
          <w:p w14:paraId="481775E1" w14:textId="78C8A2E4" w:rsidR="00272C1D" w:rsidRPr="003401AC" w:rsidRDefault="00272C1D" w:rsidP="00272C1D">
            <w:pPr>
              <w:rPr>
                <w:rFonts w:asciiTheme="minorHAnsi" w:hAnsiTheme="minorHAnsi"/>
              </w:rPr>
            </w:pPr>
            <w:r w:rsidRPr="003401AC">
              <w:rPr>
                <w:rFonts w:asciiTheme="minorHAnsi" w:hAnsiTheme="minorHAnsi"/>
              </w:rPr>
              <w:t>10</w:t>
            </w:r>
          </w:p>
        </w:tc>
        <w:tc>
          <w:tcPr>
            <w:tcW w:w="1975" w:type="dxa"/>
          </w:tcPr>
          <w:p w14:paraId="4712204A" w14:textId="77777777" w:rsidR="00272C1D" w:rsidRPr="003401AC" w:rsidRDefault="00272C1D" w:rsidP="00272C1D">
            <w:pPr>
              <w:rPr>
                <w:rFonts w:asciiTheme="minorHAnsi" w:hAnsiTheme="minorHAnsi"/>
                <w:color w:val="E36C0A" w:themeColor="accent6" w:themeShade="BF"/>
              </w:rPr>
            </w:pPr>
          </w:p>
        </w:tc>
        <w:tc>
          <w:tcPr>
            <w:tcW w:w="2415" w:type="dxa"/>
          </w:tcPr>
          <w:p w14:paraId="1D6D91C6" w14:textId="001761E6" w:rsidR="00272C1D" w:rsidRPr="003401AC" w:rsidRDefault="00973B81" w:rsidP="00272C1D">
            <w:pPr>
              <w:rPr>
                <w:rFonts w:asciiTheme="minorHAnsi" w:hAnsiTheme="minorHAnsi"/>
              </w:rPr>
            </w:pPr>
            <w:r w:rsidRPr="003401AC">
              <w:rPr>
                <w:rFonts w:asciiTheme="minorHAnsi" w:hAnsiTheme="minorHAnsi"/>
              </w:rPr>
              <w:t>Educational Philosophy article</w:t>
            </w:r>
          </w:p>
        </w:tc>
        <w:tc>
          <w:tcPr>
            <w:tcW w:w="2188" w:type="dxa"/>
          </w:tcPr>
          <w:p w14:paraId="1DDB7E53" w14:textId="77777777" w:rsidR="004563B1" w:rsidRPr="003401AC" w:rsidRDefault="004563B1" w:rsidP="00272C1D">
            <w:pPr>
              <w:rPr>
                <w:rFonts w:asciiTheme="minorHAnsi" w:hAnsiTheme="minorHAnsi"/>
              </w:rPr>
            </w:pPr>
            <w:r w:rsidRPr="003401AC">
              <w:rPr>
                <w:rFonts w:asciiTheme="minorHAnsi" w:hAnsiTheme="minorHAnsi"/>
              </w:rPr>
              <w:t>Internet search on aggression and violence in schools</w:t>
            </w:r>
          </w:p>
          <w:p w14:paraId="767157A2" w14:textId="22055C43" w:rsidR="00272C1D" w:rsidRDefault="00973B81" w:rsidP="00973B81">
            <w:pPr>
              <w:rPr>
                <w:rFonts w:asciiTheme="minorHAnsi" w:hAnsiTheme="minorHAnsi"/>
              </w:rPr>
            </w:pPr>
            <w:r w:rsidRPr="003401AC">
              <w:rPr>
                <w:rFonts w:asciiTheme="minorHAnsi" w:hAnsiTheme="minorHAnsi"/>
              </w:rPr>
              <w:t xml:space="preserve">Write </w:t>
            </w:r>
            <w:r w:rsidR="00272C1D" w:rsidRPr="003401AC">
              <w:rPr>
                <w:rFonts w:asciiTheme="minorHAnsi" w:hAnsiTheme="minorHAnsi"/>
              </w:rPr>
              <w:t>Educational Philosophy Paper</w:t>
            </w:r>
            <w:r w:rsidR="00D861CB">
              <w:rPr>
                <w:rFonts w:asciiTheme="minorHAnsi" w:hAnsiTheme="minorHAnsi"/>
              </w:rPr>
              <w:t>, due next Saturday</w:t>
            </w:r>
            <w:r w:rsidR="00272C1D" w:rsidRPr="003401AC">
              <w:rPr>
                <w:rFonts w:asciiTheme="minorHAnsi" w:hAnsiTheme="minorHAnsi"/>
              </w:rPr>
              <w:t xml:space="preserve">  </w:t>
            </w:r>
          </w:p>
          <w:p w14:paraId="73948D98" w14:textId="085AE4BA" w:rsidR="00033409" w:rsidRPr="003401AC" w:rsidRDefault="00033409" w:rsidP="00973B81">
            <w:pPr>
              <w:rPr>
                <w:rFonts w:asciiTheme="minorHAnsi" w:hAnsiTheme="minorHAnsi"/>
              </w:rPr>
            </w:pPr>
          </w:p>
        </w:tc>
        <w:tc>
          <w:tcPr>
            <w:tcW w:w="2051" w:type="dxa"/>
          </w:tcPr>
          <w:p w14:paraId="632A3A36" w14:textId="6F7AEDAD" w:rsidR="00272C1D" w:rsidRPr="003401AC" w:rsidRDefault="00272C1D" w:rsidP="00272C1D">
            <w:pPr>
              <w:rPr>
                <w:rFonts w:asciiTheme="minorHAnsi" w:hAnsiTheme="minorHAnsi"/>
              </w:rPr>
            </w:pPr>
            <w:r w:rsidRPr="003401AC">
              <w:rPr>
                <w:rFonts w:asciiTheme="minorHAnsi" w:hAnsiTheme="minorHAnsi"/>
              </w:rPr>
              <w:t>Internet paper</w:t>
            </w:r>
            <w:r w:rsidR="004563B1" w:rsidRPr="003401AC">
              <w:rPr>
                <w:rFonts w:asciiTheme="minorHAnsi" w:hAnsiTheme="minorHAnsi"/>
              </w:rPr>
              <w:t xml:space="preserve"> </w:t>
            </w:r>
            <w:r w:rsidR="00127C67">
              <w:rPr>
                <w:rFonts w:asciiTheme="minorHAnsi" w:hAnsiTheme="minorHAnsi"/>
              </w:rPr>
              <w:t>due</w:t>
            </w:r>
            <w:r w:rsidRPr="003401AC">
              <w:rPr>
                <w:rFonts w:asciiTheme="minorHAnsi" w:hAnsiTheme="minorHAnsi"/>
              </w:rPr>
              <w:t xml:space="preserve"> by</w:t>
            </w:r>
          </w:p>
          <w:p w14:paraId="660810A4" w14:textId="77777777" w:rsidR="00272C1D" w:rsidRPr="003401AC" w:rsidRDefault="00272C1D" w:rsidP="00272C1D">
            <w:pPr>
              <w:rPr>
                <w:rFonts w:asciiTheme="minorHAnsi" w:hAnsiTheme="minorHAnsi"/>
              </w:rPr>
            </w:pPr>
            <w:r w:rsidRPr="003401AC">
              <w:rPr>
                <w:rFonts w:asciiTheme="minorHAnsi" w:hAnsiTheme="minorHAnsi"/>
              </w:rPr>
              <w:t>Wednesday11:59pm</w:t>
            </w:r>
          </w:p>
          <w:p w14:paraId="2508FA0E" w14:textId="7F47AB30" w:rsidR="00272C1D" w:rsidRPr="003401AC" w:rsidRDefault="00272C1D" w:rsidP="00272C1D">
            <w:pPr>
              <w:rPr>
                <w:rFonts w:asciiTheme="minorHAnsi" w:hAnsiTheme="minorHAnsi"/>
                <w:color w:val="E36C0A" w:themeColor="accent6" w:themeShade="BF"/>
              </w:rPr>
            </w:pPr>
            <w:r w:rsidRPr="003401AC">
              <w:rPr>
                <w:rFonts w:asciiTheme="minorHAnsi" w:hAnsiTheme="minorHAnsi"/>
              </w:rPr>
              <w:t>2</w:t>
            </w:r>
            <w:r w:rsidRPr="003401AC">
              <w:rPr>
                <w:rFonts w:asciiTheme="minorHAnsi" w:hAnsiTheme="minorHAnsi"/>
                <w:vertAlign w:val="superscript"/>
              </w:rPr>
              <w:t>nd</w:t>
            </w:r>
            <w:r w:rsidR="00127C67">
              <w:rPr>
                <w:rFonts w:asciiTheme="minorHAnsi" w:hAnsiTheme="minorHAnsi"/>
              </w:rPr>
              <w:t xml:space="preserve"> post</w:t>
            </w:r>
            <w:r w:rsidRPr="003401AC">
              <w:rPr>
                <w:rFonts w:asciiTheme="minorHAnsi" w:hAnsiTheme="minorHAnsi"/>
              </w:rPr>
              <w:t xml:space="preserve"> due by Saturday 11:59pm</w:t>
            </w:r>
          </w:p>
        </w:tc>
      </w:tr>
      <w:tr w:rsidR="00272C1D" w:rsidRPr="003401AC" w14:paraId="409A1FCD" w14:textId="77777777" w:rsidTr="00272C1D">
        <w:tc>
          <w:tcPr>
            <w:tcW w:w="947" w:type="dxa"/>
          </w:tcPr>
          <w:p w14:paraId="5E6874F6" w14:textId="0889F4F2" w:rsidR="00272C1D" w:rsidRPr="003401AC" w:rsidRDefault="00272C1D" w:rsidP="00272C1D">
            <w:pPr>
              <w:rPr>
                <w:rFonts w:asciiTheme="minorHAnsi" w:hAnsiTheme="minorHAnsi"/>
              </w:rPr>
            </w:pPr>
            <w:r w:rsidRPr="003401AC">
              <w:rPr>
                <w:rFonts w:asciiTheme="minorHAnsi" w:hAnsiTheme="minorHAnsi"/>
              </w:rPr>
              <w:t>Finals</w:t>
            </w:r>
          </w:p>
        </w:tc>
        <w:tc>
          <w:tcPr>
            <w:tcW w:w="1975" w:type="dxa"/>
          </w:tcPr>
          <w:p w14:paraId="685BFC79" w14:textId="77777777" w:rsidR="00272C1D" w:rsidRPr="003401AC" w:rsidRDefault="00272C1D" w:rsidP="00272C1D">
            <w:pPr>
              <w:rPr>
                <w:rFonts w:asciiTheme="minorHAnsi" w:hAnsiTheme="minorHAnsi"/>
                <w:color w:val="E36C0A" w:themeColor="accent6" w:themeShade="BF"/>
              </w:rPr>
            </w:pPr>
          </w:p>
        </w:tc>
        <w:tc>
          <w:tcPr>
            <w:tcW w:w="2415" w:type="dxa"/>
          </w:tcPr>
          <w:p w14:paraId="2BF19882" w14:textId="77777777" w:rsidR="00272C1D" w:rsidRPr="003401AC" w:rsidRDefault="00272C1D" w:rsidP="00272C1D">
            <w:pPr>
              <w:rPr>
                <w:rFonts w:asciiTheme="minorHAnsi" w:hAnsiTheme="minorHAnsi"/>
                <w:color w:val="E36C0A" w:themeColor="accent6" w:themeShade="BF"/>
              </w:rPr>
            </w:pPr>
          </w:p>
        </w:tc>
        <w:tc>
          <w:tcPr>
            <w:tcW w:w="2188" w:type="dxa"/>
          </w:tcPr>
          <w:p w14:paraId="380C0A87" w14:textId="77777777" w:rsidR="00127C67" w:rsidRDefault="00127C67" w:rsidP="00127C67">
            <w:pPr>
              <w:rPr>
                <w:rFonts w:asciiTheme="minorHAnsi" w:hAnsiTheme="minorHAnsi"/>
              </w:rPr>
            </w:pPr>
            <w:r w:rsidRPr="003401AC">
              <w:rPr>
                <w:rFonts w:asciiTheme="minorHAnsi" w:hAnsiTheme="minorHAnsi"/>
              </w:rPr>
              <w:t xml:space="preserve">Write Educational Philosophy Paper  </w:t>
            </w:r>
          </w:p>
          <w:p w14:paraId="6E7471F0" w14:textId="02FB939F" w:rsidR="00272C1D" w:rsidRPr="003401AC" w:rsidRDefault="00272C1D" w:rsidP="00127C67">
            <w:pPr>
              <w:rPr>
                <w:rFonts w:asciiTheme="minorHAnsi" w:hAnsiTheme="minorHAnsi"/>
              </w:rPr>
            </w:pPr>
          </w:p>
        </w:tc>
        <w:tc>
          <w:tcPr>
            <w:tcW w:w="2051" w:type="dxa"/>
          </w:tcPr>
          <w:p w14:paraId="179C9CA1" w14:textId="77777777" w:rsidR="00127C67" w:rsidRPr="003401AC" w:rsidRDefault="00127C67" w:rsidP="00127C67">
            <w:pPr>
              <w:rPr>
                <w:rFonts w:asciiTheme="minorHAnsi" w:hAnsiTheme="minorHAnsi"/>
              </w:rPr>
            </w:pPr>
            <w:r w:rsidRPr="003401AC">
              <w:rPr>
                <w:rFonts w:asciiTheme="minorHAnsi" w:hAnsiTheme="minorHAnsi"/>
              </w:rPr>
              <w:t xml:space="preserve">Educational Phil. paper </w:t>
            </w:r>
            <w:r>
              <w:rPr>
                <w:rFonts w:asciiTheme="minorHAnsi" w:hAnsiTheme="minorHAnsi"/>
              </w:rPr>
              <w:t>due</w:t>
            </w:r>
            <w:r w:rsidRPr="003401AC">
              <w:rPr>
                <w:rFonts w:asciiTheme="minorHAnsi" w:hAnsiTheme="minorHAnsi"/>
              </w:rPr>
              <w:t xml:space="preserve"> by</w:t>
            </w:r>
          </w:p>
          <w:p w14:paraId="6E3180C9" w14:textId="77777777" w:rsidR="00127C67" w:rsidRPr="003401AC" w:rsidRDefault="00127C67" w:rsidP="00127C67">
            <w:pPr>
              <w:rPr>
                <w:rFonts w:asciiTheme="minorHAnsi" w:hAnsiTheme="minorHAnsi"/>
              </w:rPr>
            </w:pPr>
            <w:r w:rsidRPr="003401AC">
              <w:rPr>
                <w:rFonts w:asciiTheme="minorHAnsi" w:hAnsiTheme="minorHAnsi"/>
              </w:rPr>
              <w:t>Wednesday11:59pm</w:t>
            </w:r>
          </w:p>
          <w:p w14:paraId="044405AB" w14:textId="7C2696FA" w:rsidR="00272C1D" w:rsidRPr="003401AC" w:rsidRDefault="00127C67" w:rsidP="00127C67">
            <w:pPr>
              <w:rPr>
                <w:rFonts w:asciiTheme="minorHAnsi" w:hAnsiTheme="minorHAnsi"/>
                <w:color w:val="E36C0A" w:themeColor="accent6" w:themeShade="BF"/>
              </w:rPr>
            </w:pPr>
            <w:r w:rsidRPr="003401AC">
              <w:rPr>
                <w:rFonts w:asciiTheme="minorHAnsi" w:hAnsiTheme="minorHAnsi"/>
              </w:rPr>
              <w:t>2</w:t>
            </w:r>
            <w:r w:rsidRPr="003401AC">
              <w:rPr>
                <w:rFonts w:asciiTheme="minorHAnsi" w:hAnsiTheme="minorHAnsi"/>
                <w:vertAlign w:val="superscript"/>
              </w:rPr>
              <w:t>nd</w:t>
            </w:r>
            <w:r>
              <w:rPr>
                <w:rFonts w:asciiTheme="minorHAnsi" w:hAnsiTheme="minorHAnsi"/>
              </w:rPr>
              <w:t xml:space="preserve"> post</w:t>
            </w:r>
            <w:r w:rsidRPr="003401AC">
              <w:rPr>
                <w:rFonts w:asciiTheme="minorHAnsi" w:hAnsiTheme="minorHAnsi"/>
              </w:rPr>
              <w:t xml:space="preserve"> due by Saturday 11:59pm</w:t>
            </w:r>
          </w:p>
        </w:tc>
      </w:tr>
    </w:tbl>
    <w:p w14:paraId="73C2DB87" w14:textId="77777777" w:rsidR="004D4396" w:rsidRPr="003401AC" w:rsidRDefault="004D4396" w:rsidP="009F5E87">
      <w:pPr>
        <w:pStyle w:val="Heading1"/>
        <w:rPr>
          <w:rFonts w:asciiTheme="minorHAnsi" w:hAnsiTheme="minorHAnsi"/>
          <w:sz w:val="22"/>
          <w:szCs w:val="22"/>
        </w:rPr>
      </w:pPr>
    </w:p>
    <w:p w14:paraId="5BA809FE" w14:textId="77777777" w:rsidR="00B54B61" w:rsidRPr="003401AC" w:rsidRDefault="00B54B61" w:rsidP="009F5E87">
      <w:pPr>
        <w:pStyle w:val="Heading1"/>
        <w:rPr>
          <w:rFonts w:asciiTheme="minorHAnsi" w:hAnsiTheme="minorHAnsi"/>
          <w:sz w:val="22"/>
          <w:szCs w:val="22"/>
        </w:rPr>
      </w:pPr>
      <w:r w:rsidRPr="003401AC">
        <w:rPr>
          <w:rFonts w:asciiTheme="minorHAnsi" w:hAnsiTheme="minorHAnsi"/>
          <w:sz w:val="22"/>
          <w:szCs w:val="22"/>
        </w:rPr>
        <w:t>Course Policies</w:t>
      </w:r>
    </w:p>
    <w:p w14:paraId="4A2AA2D3" w14:textId="77777777" w:rsidR="009F5E87" w:rsidRPr="003401AC" w:rsidRDefault="009F5E87" w:rsidP="009F5E87">
      <w:pPr>
        <w:rPr>
          <w:rFonts w:asciiTheme="minorHAnsi" w:hAnsiTheme="minorHAnsi"/>
          <w:sz w:val="22"/>
          <w:szCs w:val="22"/>
        </w:rPr>
      </w:pPr>
    </w:p>
    <w:p w14:paraId="60B55556" w14:textId="49A6C80B" w:rsidR="00B54B61" w:rsidRPr="003401AC" w:rsidRDefault="00B54B61" w:rsidP="009F5E87">
      <w:pPr>
        <w:rPr>
          <w:rFonts w:asciiTheme="minorHAnsi" w:hAnsiTheme="minorHAnsi"/>
          <w:sz w:val="22"/>
          <w:szCs w:val="22"/>
        </w:rPr>
      </w:pPr>
      <w:r w:rsidRPr="003401AC">
        <w:rPr>
          <w:rStyle w:val="Heading2Char"/>
          <w:rFonts w:asciiTheme="minorHAnsi" w:hAnsiTheme="minorHAnsi"/>
          <w:sz w:val="22"/>
          <w:szCs w:val="22"/>
        </w:rPr>
        <w:t xml:space="preserve">Discussion Participation </w:t>
      </w:r>
      <w:r w:rsidRPr="003401AC">
        <w:rPr>
          <w:rFonts w:asciiTheme="minorHAnsi" w:hAnsiTheme="minorHAnsi"/>
          <w:b/>
          <w:sz w:val="22"/>
          <w:szCs w:val="22"/>
        </w:rPr>
        <w:br/>
      </w:r>
      <w:r w:rsidRPr="003401AC">
        <w:rPr>
          <w:rFonts w:asciiTheme="minorHAnsi" w:hAnsiTheme="minorHAnsi"/>
          <w:sz w:val="22"/>
          <w:szCs w:val="22"/>
        </w:rPr>
        <w:t>Students are expected to participate in all graded discussions. While there is great flexibility in online courses, this is not a self-paced course. You will need to participate in our discussions on at least t</w:t>
      </w:r>
      <w:r w:rsidR="00EB4CE7">
        <w:rPr>
          <w:rFonts w:asciiTheme="minorHAnsi" w:hAnsiTheme="minorHAnsi"/>
          <w:sz w:val="22"/>
          <w:szCs w:val="22"/>
        </w:rPr>
        <w:t>hree</w:t>
      </w:r>
      <w:r w:rsidRPr="003401AC">
        <w:rPr>
          <w:rFonts w:asciiTheme="minorHAnsi" w:hAnsiTheme="minorHAnsi"/>
          <w:sz w:val="22"/>
          <w:szCs w:val="22"/>
        </w:rPr>
        <w:t xml:space="preserve"> different days each week, with your first post due no later than Wednesday evening, and your second and third posts due by the end of each week. </w:t>
      </w:r>
    </w:p>
    <w:p w14:paraId="45582FC4" w14:textId="77777777" w:rsidR="009F5E87" w:rsidRPr="003401AC" w:rsidRDefault="009F5E87" w:rsidP="009F5E87">
      <w:pPr>
        <w:rPr>
          <w:rFonts w:asciiTheme="minorHAnsi" w:hAnsiTheme="minorHAnsi"/>
          <w:sz w:val="22"/>
          <w:szCs w:val="22"/>
        </w:rPr>
      </w:pPr>
    </w:p>
    <w:p w14:paraId="3FCA404F" w14:textId="77777777" w:rsidR="00B54B61" w:rsidRPr="003401AC" w:rsidRDefault="00B54B61" w:rsidP="009F5E87">
      <w:pPr>
        <w:rPr>
          <w:rFonts w:asciiTheme="minorHAnsi" w:hAnsiTheme="minorHAnsi"/>
          <w:sz w:val="22"/>
          <w:szCs w:val="22"/>
        </w:rPr>
      </w:pPr>
      <w:r w:rsidRPr="003401AC">
        <w:rPr>
          <w:rStyle w:val="Heading2Char"/>
          <w:rFonts w:asciiTheme="minorHAnsi" w:hAnsiTheme="minorHAnsi"/>
          <w:sz w:val="22"/>
          <w:szCs w:val="22"/>
        </w:rPr>
        <w:t xml:space="preserve">Incompletes </w:t>
      </w:r>
      <w:r w:rsidRPr="003401AC">
        <w:rPr>
          <w:rFonts w:asciiTheme="minorHAnsi" w:hAnsiTheme="minorHAnsi"/>
          <w:b/>
          <w:sz w:val="22"/>
          <w:szCs w:val="22"/>
        </w:rPr>
        <w:br/>
      </w:r>
      <w:r w:rsidRPr="003401AC">
        <w:rPr>
          <w:rFonts w:asciiTheme="minorHAnsi" w:hAnsiTheme="minorHAnsi"/>
          <w:sz w:val="22"/>
          <w:szCs w:val="22"/>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3401AC">
        <w:rPr>
          <w:rFonts w:asciiTheme="minorHAnsi" w:hAnsiTheme="minorHAnsi"/>
          <w:sz w:val="22"/>
          <w:szCs w:val="22"/>
        </w:rPr>
        <w:tab/>
      </w:r>
    </w:p>
    <w:p w14:paraId="4D11EC6B" w14:textId="77777777" w:rsidR="00653FB0" w:rsidRPr="003401AC" w:rsidRDefault="00653FB0" w:rsidP="009F5E87">
      <w:pPr>
        <w:rPr>
          <w:rFonts w:asciiTheme="minorHAnsi" w:hAnsiTheme="minorHAnsi"/>
          <w:sz w:val="22"/>
          <w:szCs w:val="22"/>
        </w:rPr>
      </w:pPr>
    </w:p>
    <w:p w14:paraId="43A796EB" w14:textId="77777777" w:rsidR="00653FB0" w:rsidRPr="003401AC" w:rsidRDefault="00653FB0" w:rsidP="009F5E87">
      <w:pPr>
        <w:pStyle w:val="Heading2"/>
        <w:rPr>
          <w:rFonts w:asciiTheme="minorHAnsi" w:hAnsiTheme="minorHAnsi"/>
          <w:sz w:val="22"/>
          <w:szCs w:val="22"/>
        </w:rPr>
      </w:pPr>
      <w:r w:rsidRPr="003401AC">
        <w:rPr>
          <w:rFonts w:asciiTheme="minorHAnsi" w:hAnsiTheme="minorHAnsi"/>
          <w:sz w:val="22"/>
          <w:szCs w:val="22"/>
        </w:rPr>
        <w:t xml:space="preserve">Guidelines for a Productive and Effective Online Classroom </w:t>
      </w:r>
    </w:p>
    <w:p w14:paraId="0F558B3E" w14:textId="77777777" w:rsidR="00481EA0" w:rsidRPr="003401AC" w:rsidRDefault="00481EA0" w:rsidP="001C1A48">
      <w:pPr>
        <w:rPr>
          <w:rFonts w:asciiTheme="minorHAnsi" w:hAnsiTheme="minorHAnsi"/>
          <w:sz w:val="22"/>
          <w:szCs w:val="22"/>
        </w:rPr>
      </w:pPr>
      <w:r w:rsidRPr="003401AC">
        <w:rPr>
          <w:rFonts w:asciiTheme="minorHAnsi" w:hAnsiTheme="minorHAnsi"/>
          <w:sz w:val="22"/>
          <w:szCs w:val="22"/>
        </w:rPr>
        <w:t xml:space="preserve">Students are expected to conduct themselves in the course (e.g., on discussion boards, email) in compliance with the university’s regulations regarding civility. </w:t>
      </w:r>
    </w:p>
    <w:p w14:paraId="5FCB8324" w14:textId="77777777" w:rsidR="00481EA0" w:rsidRPr="003401AC" w:rsidRDefault="00481EA0" w:rsidP="001C1A48">
      <w:pPr>
        <w:rPr>
          <w:rFonts w:asciiTheme="minorHAnsi" w:hAnsiTheme="minorHAnsi"/>
          <w:sz w:val="22"/>
          <w:szCs w:val="22"/>
        </w:rPr>
      </w:pPr>
    </w:p>
    <w:p w14:paraId="1D72F012" w14:textId="77777777" w:rsidR="00481EA0" w:rsidRPr="003401AC" w:rsidRDefault="00481EA0" w:rsidP="001C1A48">
      <w:pPr>
        <w:rPr>
          <w:rFonts w:asciiTheme="minorHAnsi" w:hAnsiTheme="minorHAnsi"/>
          <w:sz w:val="22"/>
          <w:szCs w:val="22"/>
        </w:rPr>
      </w:pPr>
      <w:r w:rsidRPr="003401AC">
        <w:rPr>
          <w:rFonts w:asciiTheme="minorHAnsi" w:hAnsiTheme="minorHAnsi"/>
          <w:sz w:val="22"/>
          <w:szCs w:val="22"/>
        </w:rPr>
        <w:t xml:space="preserve">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5D709CE8" w14:textId="77777777" w:rsidR="00481EA0" w:rsidRPr="003401AC" w:rsidRDefault="00481EA0" w:rsidP="001C1A48">
      <w:pPr>
        <w:rPr>
          <w:rFonts w:asciiTheme="minorHAnsi" w:hAnsiTheme="minorHAnsi"/>
          <w:sz w:val="22"/>
          <w:szCs w:val="22"/>
        </w:rPr>
      </w:pPr>
    </w:p>
    <w:p w14:paraId="44405D3A" w14:textId="77777777" w:rsidR="00481EA0" w:rsidRPr="003401AC" w:rsidRDefault="003A4747" w:rsidP="001C1A48">
      <w:pPr>
        <w:rPr>
          <w:rFonts w:asciiTheme="minorHAnsi" w:hAnsiTheme="minorHAnsi"/>
          <w:sz w:val="22"/>
          <w:szCs w:val="22"/>
        </w:rPr>
      </w:pPr>
      <w:r w:rsidRPr="003401AC">
        <w:rPr>
          <w:rFonts w:asciiTheme="minorHAnsi" w:hAnsiTheme="minorHAnsi"/>
          <w:sz w:val="22"/>
          <w:szCs w:val="22"/>
        </w:rPr>
        <w:t>Active i</w:t>
      </w:r>
      <w:r w:rsidR="00481EA0" w:rsidRPr="003401AC">
        <w:rPr>
          <w:rFonts w:asciiTheme="minorHAnsi" w:hAnsiTheme="minorHAnsi"/>
          <w:sz w:val="22"/>
          <w:szCs w:val="22"/>
        </w:rPr>
        <w:t>nteraction with peers and your instructor is essential to success in this online course, paying particular attention to the following:</w:t>
      </w:r>
    </w:p>
    <w:p w14:paraId="744557F4" w14:textId="795591BD" w:rsidR="00481EA0" w:rsidRPr="003401AC" w:rsidRDefault="001A2FC0" w:rsidP="00481EA0">
      <w:pPr>
        <w:pStyle w:val="ListParagraph"/>
        <w:numPr>
          <w:ilvl w:val="0"/>
          <w:numId w:val="10"/>
        </w:numPr>
        <w:rPr>
          <w:rFonts w:asciiTheme="minorHAnsi" w:hAnsiTheme="minorHAnsi"/>
          <w:sz w:val="22"/>
          <w:szCs w:val="22"/>
        </w:rPr>
      </w:pPr>
      <w:r>
        <w:rPr>
          <w:rFonts w:asciiTheme="minorHAnsi" w:hAnsiTheme="minorHAnsi"/>
          <w:sz w:val="22"/>
          <w:szCs w:val="22"/>
        </w:rPr>
        <w:t>P</w:t>
      </w:r>
      <w:r w:rsidR="00481EA0" w:rsidRPr="003401AC">
        <w:rPr>
          <w:rFonts w:asciiTheme="minorHAnsi" w:hAnsiTheme="minorHAnsi"/>
          <w:sz w:val="22"/>
          <w:szCs w:val="22"/>
        </w:rPr>
        <w:t xml:space="preserve">lease complete the readings and view other instructional materials for each week before participating in the discussion board. </w:t>
      </w:r>
    </w:p>
    <w:p w14:paraId="234C1C56" w14:textId="77777777" w:rsidR="00481EA0" w:rsidRPr="003401AC" w:rsidRDefault="00481EA0" w:rsidP="00481EA0">
      <w:pPr>
        <w:pStyle w:val="ListParagraph"/>
        <w:numPr>
          <w:ilvl w:val="0"/>
          <w:numId w:val="10"/>
        </w:numPr>
        <w:rPr>
          <w:rFonts w:asciiTheme="minorHAnsi" w:hAnsiTheme="minorHAnsi"/>
          <w:sz w:val="22"/>
          <w:szCs w:val="22"/>
        </w:rPr>
      </w:pPr>
      <w:r w:rsidRPr="003401AC">
        <w:rPr>
          <w:rFonts w:asciiTheme="minorHAnsi" w:hAnsiTheme="minorHAnsi"/>
          <w:sz w:val="22"/>
          <w:szCs w:val="22"/>
        </w:rPr>
        <w:t>Read your posts carefully before submitting them.</w:t>
      </w:r>
    </w:p>
    <w:p w14:paraId="39E7C9E9" w14:textId="77777777" w:rsidR="00481EA0" w:rsidRPr="003401AC" w:rsidRDefault="003A4747" w:rsidP="00481EA0">
      <w:pPr>
        <w:pStyle w:val="ListParagraph"/>
        <w:numPr>
          <w:ilvl w:val="0"/>
          <w:numId w:val="10"/>
        </w:numPr>
        <w:rPr>
          <w:rFonts w:asciiTheme="minorHAnsi" w:hAnsiTheme="minorHAnsi"/>
          <w:sz w:val="22"/>
          <w:szCs w:val="22"/>
        </w:rPr>
      </w:pPr>
      <w:r w:rsidRPr="003401AC">
        <w:rPr>
          <w:rFonts w:asciiTheme="minorHAnsi" w:hAnsiTheme="minorHAnsi"/>
          <w:sz w:val="22"/>
          <w:szCs w:val="22"/>
        </w:rPr>
        <w:t xml:space="preserve">Be respectful of others and their opinions, valuing diversity in backgrounds, abilities, and experiences. </w:t>
      </w:r>
    </w:p>
    <w:p w14:paraId="0C39D21B" w14:textId="77777777" w:rsidR="003A4747" w:rsidRPr="003401AC" w:rsidRDefault="003A4747" w:rsidP="00481EA0">
      <w:pPr>
        <w:pStyle w:val="ListParagraph"/>
        <w:numPr>
          <w:ilvl w:val="0"/>
          <w:numId w:val="10"/>
        </w:numPr>
        <w:rPr>
          <w:rFonts w:asciiTheme="minorHAnsi" w:hAnsiTheme="minorHAnsi"/>
          <w:sz w:val="22"/>
          <w:szCs w:val="22"/>
        </w:rPr>
      </w:pPr>
      <w:r w:rsidRPr="003401AC">
        <w:rPr>
          <w:rFonts w:asciiTheme="minorHAnsi" w:hAnsiTheme="minorHAnsi"/>
          <w:sz w:val="22"/>
          <w:szCs w:val="22"/>
        </w:rPr>
        <w:t>Challenging the ideas held by others is an integral aspect of critical thinking and the academic process. Please word your responses carefully, and recognize that others are expected to challenge your ideas.</w:t>
      </w:r>
      <w:r w:rsidR="003E5CE2" w:rsidRPr="003401AC">
        <w:rPr>
          <w:rFonts w:asciiTheme="minorHAnsi" w:hAnsiTheme="minorHAnsi"/>
          <w:sz w:val="22"/>
          <w:szCs w:val="22"/>
        </w:rPr>
        <w:t xml:space="preserve"> A positive</w:t>
      </w:r>
      <w:r w:rsidRPr="003401AC">
        <w:rPr>
          <w:rFonts w:asciiTheme="minorHAnsi" w:hAnsiTheme="minorHAnsi"/>
          <w:sz w:val="22"/>
          <w:szCs w:val="22"/>
        </w:rPr>
        <w:t xml:space="preserve"> atmosphere of healthy debate is e</w:t>
      </w:r>
      <w:r w:rsidR="003E5CE2" w:rsidRPr="003401AC">
        <w:rPr>
          <w:rFonts w:asciiTheme="minorHAnsi" w:hAnsiTheme="minorHAnsi"/>
          <w:sz w:val="22"/>
          <w:szCs w:val="22"/>
        </w:rPr>
        <w:t>ncouraged.</w:t>
      </w:r>
    </w:p>
    <w:p w14:paraId="213DFCD9" w14:textId="77777777" w:rsidR="00653FB0" w:rsidRPr="003401AC" w:rsidRDefault="00653FB0" w:rsidP="009F5E87">
      <w:pPr>
        <w:rPr>
          <w:rFonts w:asciiTheme="minorHAnsi" w:hAnsiTheme="minorHAnsi"/>
          <w:sz w:val="22"/>
          <w:szCs w:val="22"/>
        </w:rPr>
      </w:pPr>
    </w:p>
    <w:p w14:paraId="6219DCA8" w14:textId="77777777" w:rsidR="00B54B61" w:rsidRPr="003401AC" w:rsidRDefault="00B54B61" w:rsidP="009F5E87">
      <w:pPr>
        <w:pStyle w:val="Heading2"/>
        <w:rPr>
          <w:rFonts w:asciiTheme="minorHAnsi" w:hAnsiTheme="minorHAnsi"/>
          <w:sz w:val="22"/>
          <w:szCs w:val="22"/>
        </w:rPr>
      </w:pPr>
      <w:r w:rsidRPr="003401AC">
        <w:rPr>
          <w:rFonts w:asciiTheme="minorHAnsi" w:hAnsiTheme="minorHAnsi"/>
          <w:sz w:val="22"/>
          <w:szCs w:val="22"/>
        </w:rPr>
        <w:t>Statement Regarding Students with Disabilities</w:t>
      </w:r>
      <w:r w:rsidRPr="003401AC">
        <w:rPr>
          <w:rFonts w:asciiTheme="minorHAnsi" w:hAnsiTheme="minorHAnsi"/>
          <w:sz w:val="22"/>
          <w:szCs w:val="22"/>
          <w:lang w:val="en"/>
        </w:rPr>
        <w:fldChar w:fldCharType="begin"/>
      </w:r>
      <w:r w:rsidRPr="003401AC">
        <w:rPr>
          <w:rFonts w:asciiTheme="minorHAnsi" w:hAnsiTheme="minorHAnsi"/>
          <w:sz w:val="22"/>
          <w:szCs w:val="22"/>
        </w:rPr>
        <w:instrText xml:space="preserve"> XE "Student Resources:Disability Access Services" </w:instrText>
      </w:r>
      <w:r w:rsidRPr="003401AC">
        <w:rPr>
          <w:rFonts w:asciiTheme="minorHAnsi" w:hAnsiTheme="minorHAnsi"/>
          <w:sz w:val="22"/>
          <w:szCs w:val="22"/>
          <w:lang w:val="en"/>
        </w:rPr>
        <w:fldChar w:fldCharType="end"/>
      </w:r>
    </w:p>
    <w:p w14:paraId="15331258" w14:textId="77777777" w:rsidR="00B54B61" w:rsidRPr="003401AC" w:rsidRDefault="00B54B61" w:rsidP="009F5E87">
      <w:pPr>
        <w:rPr>
          <w:rFonts w:asciiTheme="minorHAnsi" w:hAnsiTheme="minorHAnsi"/>
          <w:sz w:val="22"/>
          <w:szCs w:val="22"/>
        </w:rPr>
      </w:pPr>
      <w:r w:rsidRPr="003401AC">
        <w:rPr>
          <w:rFonts w:asciiTheme="minorHAnsi" w:hAnsiTheme="minorHAnsi"/>
          <w:sz w:val="22"/>
          <w:szCs w:val="22"/>
        </w:rPr>
        <w:t>Accommodations are collaborative efforts between students, faculty</w:t>
      </w:r>
      <w:r w:rsidR="00A86B6A" w:rsidRPr="003401AC">
        <w:rPr>
          <w:rFonts w:asciiTheme="minorHAnsi" w:hAnsiTheme="minorHAnsi"/>
          <w:sz w:val="22"/>
          <w:szCs w:val="22"/>
        </w:rPr>
        <w:t>,</w:t>
      </w:r>
      <w:r w:rsidRPr="003401AC">
        <w:rPr>
          <w:rFonts w:asciiTheme="minorHAnsi" w:hAnsiTheme="minorHAnsi"/>
          <w:sz w:val="22"/>
          <w:szCs w:val="22"/>
        </w:rPr>
        <w:t xml:space="preserve"> and </w:t>
      </w:r>
      <w:hyperlink r:id="rId15" w:history="1">
        <w:r w:rsidRPr="00547230">
          <w:rPr>
            <w:rStyle w:val="Hyperlink"/>
          </w:rPr>
          <w:t>Disability Access Services (DAS)</w:t>
        </w:r>
      </w:hyperlink>
      <w:r w:rsidR="00A86B6A" w:rsidRPr="003401AC">
        <w:rPr>
          <w:rFonts w:asciiTheme="minorHAnsi" w:hAnsiTheme="minorHAnsi"/>
          <w:sz w:val="22"/>
          <w:szCs w:val="22"/>
          <w:u w:val="single"/>
        </w:rPr>
        <w:t>.</w:t>
      </w:r>
      <w:r w:rsidRPr="003401AC">
        <w:rPr>
          <w:rFonts w:asciiTheme="minorHAnsi" w:hAnsiTheme="minorHAnsi"/>
          <w:sz w:val="22"/>
          <w:szCs w:val="22"/>
        </w:rPr>
        <w:t xml:space="preserve"> </w:t>
      </w:r>
      <w:r w:rsidR="00A86B6A" w:rsidRPr="003401AC">
        <w:rPr>
          <w:rFonts w:asciiTheme="minorHAnsi" w:hAnsiTheme="minorHAnsi"/>
          <w:sz w:val="22"/>
          <w:szCs w:val="22"/>
        </w:rPr>
        <w:t xml:space="preserve">Students </w:t>
      </w:r>
      <w:r w:rsidRPr="003401AC">
        <w:rPr>
          <w:rFonts w:asciiTheme="minorHAnsi" w:hAnsiTheme="minorHAnsi"/>
          <w:sz w:val="22"/>
          <w:szCs w:val="22"/>
        </w:rPr>
        <w:t xml:space="preserve">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541-737-4098. </w:t>
      </w:r>
    </w:p>
    <w:p w14:paraId="6353705D" w14:textId="77777777" w:rsidR="00DA3E24" w:rsidRPr="003401AC" w:rsidRDefault="00DA3E24" w:rsidP="009F5E87">
      <w:pPr>
        <w:rPr>
          <w:rFonts w:asciiTheme="minorHAnsi" w:hAnsiTheme="minorHAnsi"/>
          <w:sz w:val="22"/>
          <w:szCs w:val="22"/>
        </w:rPr>
      </w:pPr>
    </w:p>
    <w:p w14:paraId="130A9B0C" w14:textId="77777777" w:rsidR="00581134" w:rsidRPr="003401AC" w:rsidRDefault="00581134" w:rsidP="00581134">
      <w:pPr>
        <w:rPr>
          <w:rFonts w:asciiTheme="minorHAnsi" w:hAnsiTheme="minorHAnsi"/>
          <w:b/>
          <w:sz w:val="22"/>
          <w:szCs w:val="22"/>
        </w:rPr>
      </w:pPr>
      <w:r w:rsidRPr="003401AC">
        <w:rPr>
          <w:rFonts w:asciiTheme="minorHAnsi" w:hAnsiTheme="minorHAnsi"/>
          <w:b/>
          <w:sz w:val="22"/>
          <w:szCs w:val="22"/>
        </w:rPr>
        <w:t>Accessibility of Course Materials</w:t>
      </w:r>
    </w:p>
    <w:p w14:paraId="18EAC71F" w14:textId="520E6549" w:rsidR="007E15D1" w:rsidRDefault="00581134" w:rsidP="00581134">
      <w:pPr>
        <w:rPr>
          <w:rFonts w:asciiTheme="minorHAnsi" w:hAnsiTheme="minorHAnsi"/>
          <w:sz w:val="22"/>
          <w:szCs w:val="22"/>
        </w:rPr>
      </w:pPr>
      <w:r w:rsidRPr="003401AC">
        <w:rPr>
          <w:rFonts w:asciiTheme="minorHAnsi" w:hAnsiTheme="minorHAnsi"/>
          <w:sz w:val="22"/>
          <w:szCs w:val="22"/>
        </w:rPr>
        <w:t xml:space="preserve">All materials used in this course are accessible [with the exception of two videos]. If you require accommodations please contact </w:t>
      </w:r>
      <w:hyperlink r:id="rId16" w:history="1">
        <w:r w:rsidRPr="00547230">
          <w:rPr>
            <w:rStyle w:val="Hyperlink"/>
          </w:rPr>
          <w:t>Disability Access Services (DAS)</w:t>
        </w:r>
      </w:hyperlink>
      <w:r w:rsidRPr="003401AC">
        <w:rPr>
          <w:rFonts w:asciiTheme="minorHAnsi" w:hAnsiTheme="minorHAnsi"/>
          <w:sz w:val="22"/>
          <w:szCs w:val="22"/>
        </w:rPr>
        <w:t>.</w:t>
      </w:r>
      <w:r w:rsidR="00C66E15" w:rsidRPr="003401AC">
        <w:rPr>
          <w:rFonts w:asciiTheme="minorHAnsi" w:hAnsiTheme="minorHAnsi"/>
          <w:sz w:val="22"/>
          <w:szCs w:val="22"/>
        </w:rPr>
        <w:t xml:space="preserve"> </w:t>
      </w:r>
    </w:p>
    <w:p w14:paraId="463F1868" w14:textId="77777777" w:rsidR="00416886" w:rsidRDefault="00416886" w:rsidP="00581134">
      <w:pPr>
        <w:rPr>
          <w:rFonts w:asciiTheme="minorHAnsi" w:hAnsiTheme="minorHAnsi"/>
          <w:sz w:val="22"/>
          <w:szCs w:val="22"/>
        </w:rPr>
      </w:pPr>
    </w:p>
    <w:p w14:paraId="7D983AF3" w14:textId="541A6F11" w:rsidR="00416886" w:rsidRPr="003401AC" w:rsidRDefault="00416886" w:rsidP="00581134">
      <w:pPr>
        <w:rPr>
          <w:rFonts w:asciiTheme="minorHAnsi" w:hAnsiTheme="minorHAnsi"/>
          <w:b/>
          <w:sz w:val="22"/>
          <w:szCs w:val="22"/>
        </w:rPr>
      </w:pPr>
      <w:r>
        <w:rPr>
          <w:rFonts w:asciiTheme="minorHAnsi" w:hAnsiTheme="minorHAnsi"/>
          <w:sz w:val="22"/>
          <w:szCs w:val="22"/>
        </w:rPr>
        <w:t>Additionally, Canvas, the learning management system through which the course is offered, provides a vendor statement certifying how the platform is accessible to students with disabilities.</w:t>
      </w:r>
    </w:p>
    <w:p w14:paraId="730830E5" w14:textId="77777777" w:rsidR="00581134" w:rsidRPr="003401AC" w:rsidRDefault="00581134" w:rsidP="00DA3E24">
      <w:pPr>
        <w:pStyle w:val="Heading2"/>
        <w:rPr>
          <w:rFonts w:asciiTheme="minorHAnsi" w:hAnsiTheme="minorHAnsi"/>
          <w:sz w:val="22"/>
          <w:szCs w:val="22"/>
        </w:rPr>
      </w:pPr>
    </w:p>
    <w:p w14:paraId="1C48B568" w14:textId="77777777" w:rsidR="00B54B61" w:rsidRPr="003401AC" w:rsidRDefault="00B54B61" w:rsidP="00DA3E24">
      <w:pPr>
        <w:pStyle w:val="Heading2"/>
        <w:rPr>
          <w:rFonts w:asciiTheme="minorHAnsi" w:hAnsiTheme="minorHAnsi"/>
          <w:sz w:val="22"/>
          <w:szCs w:val="22"/>
        </w:rPr>
      </w:pPr>
      <w:r w:rsidRPr="003401AC">
        <w:rPr>
          <w:rFonts w:asciiTheme="minorHAnsi" w:hAnsiTheme="minorHAnsi"/>
          <w:sz w:val="22"/>
          <w:szCs w:val="22"/>
        </w:rPr>
        <w:t xml:space="preserve">Expectations for Student Conduct </w:t>
      </w:r>
    </w:p>
    <w:p w14:paraId="2C642622" w14:textId="77777777" w:rsidR="00B54B61" w:rsidRPr="003401AC" w:rsidRDefault="00B54B61" w:rsidP="009F5E87">
      <w:pPr>
        <w:rPr>
          <w:rFonts w:asciiTheme="minorHAnsi" w:hAnsiTheme="minorHAnsi"/>
          <w:b/>
          <w:sz w:val="22"/>
          <w:szCs w:val="22"/>
        </w:rPr>
      </w:pPr>
      <w:r w:rsidRPr="003401AC">
        <w:rPr>
          <w:rFonts w:asciiTheme="minorHAnsi" w:hAnsiTheme="minorHAnsi"/>
          <w:sz w:val="22"/>
          <w:szCs w:val="22"/>
        </w:rPr>
        <w:t xml:space="preserve">Student conduct is governed by the university’s policies, as explained in the </w:t>
      </w:r>
      <w:hyperlink r:id="rId17" w:history="1">
        <w:r w:rsidR="00483621" w:rsidRPr="00547230">
          <w:rPr>
            <w:rStyle w:val="Hyperlink"/>
          </w:rPr>
          <w:t>Office of Student Conduct and Community Standards</w:t>
        </w:r>
      </w:hyperlink>
      <w:r w:rsidR="00483621" w:rsidRPr="003401AC">
        <w:rPr>
          <w:rFonts w:asciiTheme="minorHAnsi" w:hAnsiTheme="minorHAnsi"/>
          <w:sz w:val="22"/>
          <w:szCs w:val="22"/>
        </w:rPr>
        <w:t>.</w:t>
      </w:r>
    </w:p>
    <w:p w14:paraId="1917A78B" w14:textId="77777777" w:rsidR="009F5E87" w:rsidRPr="003401AC" w:rsidRDefault="009F5E87" w:rsidP="009F5E87">
      <w:pPr>
        <w:rPr>
          <w:rFonts w:asciiTheme="minorHAnsi" w:hAnsiTheme="minorHAnsi"/>
          <w:sz w:val="22"/>
          <w:szCs w:val="22"/>
        </w:rPr>
      </w:pPr>
    </w:p>
    <w:p w14:paraId="3B833405" w14:textId="77777777" w:rsidR="00AB04EC" w:rsidRPr="003401AC" w:rsidRDefault="00AB04EC" w:rsidP="009F5E87">
      <w:pPr>
        <w:pStyle w:val="Heading2"/>
        <w:rPr>
          <w:rFonts w:asciiTheme="minorHAnsi" w:hAnsiTheme="minorHAnsi"/>
          <w:sz w:val="22"/>
          <w:szCs w:val="22"/>
        </w:rPr>
      </w:pPr>
      <w:r w:rsidRPr="003401AC">
        <w:rPr>
          <w:rFonts w:asciiTheme="minorHAnsi" w:hAnsiTheme="minorHAnsi"/>
          <w:sz w:val="22"/>
          <w:szCs w:val="22"/>
        </w:rPr>
        <w:t>Academic Integrity</w:t>
      </w:r>
    </w:p>
    <w:p w14:paraId="54209594" w14:textId="77777777" w:rsidR="00530C16" w:rsidRPr="008F24F5" w:rsidRDefault="00530C16" w:rsidP="00530C16">
      <w:pPr>
        <w:spacing w:line="276" w:lineRule="auto"/>
      </w:pPr>
      <w:r w:rsidRPr="008F24F5">
        <w:lastRenderedPageBreak/>
        <w:t>Students are expected to comply with all regulations pertaining to academic honesty. For further information, visit</w:t>
      </w:r>
      <w:r>
        <w:t xml:space="preserve"> </w:t>
      </w:r>
      <w:hyperlink r:id="rId18" w:history="1">
        <w:r w:rsidRPr="00DD5A11">
          <w:rPr>
            <w:rStyle w:val="Hyperlink"/>
          </w:rPr>
          <w:t>Student Conduct and Community Standards</w:t>
        </w:r>
      </w:hyperlink>
      <w:r w:rsidRPr="008F24F5">
        <w:t xml:space="preserve">, or contact the office of Student Conduct and Mediation at 541-737-3656.    </w:t>
      </w:r>
    </w:p>
    <w:p w14:paraId="591A31D9" w14:textId="77777777" w:rsidR="00AB04EC" w:rsidRPr="003401AC" w:rsidRDefault="00AB04EC" w:rsidP="009F5E87">
      <w:pPr>
        <w:rPr>
          <w:rFonts w:asciiTheme="minorHAnsi" w:hAnsiTheme="minorHAnsi"/>
          <w:sz w:val="22"/>
          <w:szCs w:val="22"/>
        </w:rPr>
      </w:pPr>
    </w:p>
    <w:p w14:paraId="5CF7254D" w14:textId="77777777" w:rsidR="00AB04EC" w:rsidRPr="003401AC" w:rsidRDefault="00AB04EC" w:rsidP="009F5E87">
      <w:pPr>
        <w:rPr>
          <w:rFonts w:asciiTheme="minorHAnsi" w:hAnsiTheme="minorHAnsi"/>
          <w:sz w:val="22"/>
          <w:szCs w:val="22"/>
        </w:rPr>
      </w:pPr>
      <w:r w:rsidRPr="003401AC">
        <w:rPr>
          <w:rFonts w:asciiTheme="minorHAnsi" w:hAnsiTheme="minorHAnsi"/>
          <w:sz w:val="22"/>
          <w:szCs w:val="22"/>
        </w:rPr>
        <w:t>OAR 576-015-0020 (2) Academic or Scholarly Dishonesty:</w:t>
      </w:r>
    </w:p>
    <w:p w14:paraId="105EE227" w14:textId="77777777" w:rsidR="00AB04EC" w:rsidRPr="003401AC" w:rsidRDefault="00AB04EC" w:rsidP="009F5E87">
      <w:pPr>
        <w:rPr>
          <w:rFonts w:asciiTheme="minorHAnsi" w:hAnsiTheme="minorHAnsi"/>
          <w:sz w:val="22"/>
          <w:szCs w:val="22"/>
        </w:rPr>
      </w:pPr>
    </w:p>
    <w:p w14:paraId="2316AA37" w14:textId="77777777" w:rsidR="00AB04EC" w:rsidRPr="003401AC" w:rsidRDefault="00AB04EC" w:rsidP="009F5E87">
      <w:pPr>
        <w:rPr>
          <w:rFonts w:asciiTheme="minorHAnsi" w:hAnsiTheme="minorHAnsi"/>
          <w:sz w:val="22"/>
          <w:szCs w:val="22"/>
        </w:rPr>
      </w:pPr>
      <w:r w:rsidRPr="003401AC">
        <w:rPr>
          <w:rFonts w:asciiTheme="minorHAnsi" w:hAnsiTheme="minorHAnsi"/>
          <w:sz w:val="22"/>
          <w:szCs w:val="22"/>
        </w:rPr>
        <w:t>a) 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14:paraId="378CD4BA" w14:textId="77777777" w:rsidR="00AB04EC" w:rsidRPr="003401AC" w:rsidRDefault="00AB04EC" w:rsidP="009F5E87">
      <w:pPr>
        <w:rPr>
          <w:rFonts w:asciiTheme="minorHAnsi" w:hAnsiTheme="minorHAnsi"/>
          <w:sz w:val="22"/>
          <w:szCs w:val="22"/>
        </w:rPr>
      </w:pPr>
    </w:p>
    <w:p w14:paraId="30C9A7C2" w14:textId="77777777" w:rsidR="00AB04EC" w:rsidRPr="003401AC" w:rsidRDefault="00AB04EC" w:rsidP="009F5E87">
      <w:pPr>
        <w:rPr>
          <w:rFonts w:asciiTheme="minorHAnsi" w:hAnsiTheme="minorHAnsi"/>
          <w:sz w:val="22"/>
          <w:szCs w:val="22"/>
        </w:rPr>
      </w:pPr>
      <w:r w:rsidRPr="003401AC">
        <w:rPr>
          <w:rFonts w:asciiTheme="minorHAnsi" w:hAnsiTheme="minorHAnsi"/>
          <w:sz w:val="22"/>
          <w:szCs w:val="22"/>
        </w:rPr>
        <w:t>b) It includes:</w:t>
      </w:r>
    </w:p>
    <w:p w14:paraId="43357C31" w14:textId="77777777" w:rsidR="00AB04EC" w:rsidRPr="003401AC" w:rsidRDefault="00AB04EC" w:rsidP="009F5E87">
      <w:pPr>
        <w:rPr>
          <w:rFonts w:asciiTheme="minorHAnsi" w:hAnsiTheme="minorHAnsi"/>
          <w:sz w:val="22"/>
          <w:szCs w:val="22"/>
        </w:rPr>
      </w:pPr>
    </w:p>
    <w:p w14:paraId="75EA3EE9" w14:textId="77777777" w:rsidR="00AB04EC" w:rsidRPr="003401AC" w:rsidRDefault="00AB04EC" w:rsidP="00072FA3">
      <w:pPr>
        <w:ind w:left="720"/>
        <w:rPr>
          <w:rFonts w:asciiTheme="minorHAnsi" w:hAnsiTheme="minorHAnsi"/>
          <w:sz w:val="22"/>
          <w:szCs w:val="22"/>
        </w:rPr>
      </w:pPr>
      <w:r w:rsidRPr="003401AC">
        <w:rPr>
          <w:rFonts w:asciiTheme="minorHAnsi" w:hAnsiTheme="minorHAnsi"/>
          <w:sz w:val="22"/>
          <w:szCs w:val="22"/>
        </w:rPr>
        <w:t>(</w:t>
      </w:r>
      <w:proofErr w:type="spellStart"/>
      <w:r w:rsidRPr="003401AC">
        <w:rPr>
          <w:rFonts w:asciiTheme="minorHAnsi" w:hAnsiTheme="minorHAnsi"/>
          <w:sz w:val="22"/>
          <w:szCs w:val="22"/>
        </w:rPr>
        <w:t>i</w:t>
      </w:r>
      <w:proofErr w:type="spellEnd"/>
      <w:r w:rsidRPr="003401AC">
        <w:rPr>
          <w:rFonts w:asciiTheme="minorHAnsi" w:hAnsiTheme="minorHAnsi"/>
          <w:sz w:val="22"/>
          <w:szCs w:val="22"/>
        </w:rPr>
        <w:t>) 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367C6C0D" w14:textId="77777777" w:rsidR="00AB04EC" w:rsidRPr="003401AC" w:rsidRDefault="00AB04EC" w:rsidP="00072FA3">
      <w:pPr>
        <w:ind w:left="720"/>
        <w:rPr>
          <w:rFonts w:asciiTheme="minorHAnsi" w:hAnsiTheme="minorHAnsi"/>
          <w:sz w:val="22"/>
          <w:szCs w:val="22"/>
        </w:rPr>
      </w:pPr>
    </w:p>
    <w:p w14:paraId="5E4A0EDB" w14:textId="77777777" w:rsidR="00AB04EC" w:rsidRPr="003401AC" w:rsidRDefault="00AB04EC" w:rsidP="00072FA3">
      <w:pPr>
        <w:ind w:left="720"/>
        <w:rPr>
          <w:rFonts w:asciiTheme="minorHAnsi" w:hAnsiTheme="minorHAnsi"/>
          <w:sz w:val="22"/>
          <w:szCs w:val="22"/>
        </w:rPr>
      </w:pPr>
      <w:r w:rsidRPr="003401AC">
        <w:rPr>
          <w:rFonts w:asciiTheme="minorHAnsi" w:hAnsiTheme="minorHAnsi"/>
          <w:sz w:val="22"/>
          <w:szCs w:val="22"/>
        </w:rPr>
        <w:t>(ii) FABRICATION - falsification or invention of any information including but not limited to falsifying research, inventing or exaggerating data, or listing incorrect or fictitious references.</w:t>
      </w:r>
    </w:p>
    <w:p w14:paraId="5A28C31F" w14:textId="77777777" w:rsidR="00AB04EC" w:rsidRPr="003401AC" w:rsidRDefault="00AB04EC" w:rsidP="00072FA3">
      <w:pPr>
        <w:ind w:left="720"/>
        <w:rPr>
          <w:rFonts w:asciiTheme="minorHAnsi" w:hAnsiTheme="minorHAnsi"/>
          <w:sz w:val="22"/>
          <w:szCs w:val="22"/>
        </w:rPr>
      </w:pPr>
    </w:p>
    <w:p w14:paraId="68D254C0" w14:textId="77777777" w:rsidR="00AB04EC" w:rsidRPr="003401AC" w:rsidRDefault="00AB04EC" w:rsidP="00072FA3">
      <w:pPr>
        <w:ind w:left="720"/>
        <w:rPr>
          <w:rFonts w:asciiTheme="minorHAnsi" w:hAnsiTheme="minorHAnsi"/>
          <w:sz w:val="22"/>
          <w:szCs w:val="22"/>
        </w:rPr>
      </w:pPr>
      <w:r w:rsidRPr="003401AC">
        <w:rPr>
          <w:rFonts w:asciiTheme="minorHAnsi" w:hAnsiTheme="minorHAnsi"/>
          <w:sz w:val="22"/>
          <w:szCs w:val="22"/>
        </w:rPr>
        <w:t>(iii) 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680A3771" w14:textId="77777777" w:rsidR="00AB04EC" w:rsidRPr="003401AC" w:rsidRDefault="00AB04EC" w:rsidP="00072FA3">
      <w:pPr>
        <w:ind w:left="720"/>
        <w:rPr>
          <w:rFonts w:asciiTheme="minorHAnsi" w:hAnsiTheme="minorHAnsi"/>
          <w:sz w:val="22"/>
          <w:szCs w:val="22"/>
        </w:rPr>
      </w:pPr>
    </w:p>
    <w:p w14:paraId="6AFDE741" w14:textId="77777777" w:rsidR="00AB04EC" w:rsidRPr="003401AC" w:rsidRDefault="00AB04EC" w:rsidP="00072FA3">
      <w:pPr>
        <w:ind w:left="720"/>
        <w:rPr>
          <w:rFonts w:asciiTheme="minorHAnsi" w:hAnsiTheme="minorHAnsi"/>
          <w:sz w:val="22"/>
          <w:szCs w:val="22"/>
        </w:rPr>
      </w:pPr>
      <w:r w:rsidRPr="003401AC">
        <w:rPr>
          <w:rFonts w:asciiTheme="minorHAnsi" w:hAnsiTheme="minorHAnsi"/>
          <w:sz w:val="22"/>
          <w:szCs w:val="22"/>
        </w:rPr>
        <w:t>(iv) TAMPERING - altering or interfering with evaluation instruments or documents.</w:t>
      </w:r>
    </w:p>
    <w:p w14:paraId="299D9676" w14:textId="77777777" w:rsidR="00AB04EC" w:rsidRPr="003401AC" w:rsidRDefault="00AB04EC" w:rsidP="00072FA3">
      <w:pPr>
        <w:ind w:left="720"/>
        <w:rPr>
          <w:rFonts w:asciiTheme="minorHAnsi" w:hAnsiTheme="minorHAnsi"/>
          <w:sz w:val="22"/>
          <w:szCs w:val="22"/>
        </w:rPr>
      </w:pPr>
    </w:p>
    <w:p w14:paraId="1DA1EB6F" w14:textId="77777777" w:rsidR="00AB04EC" w:rsidRPr="003401AC" w:rsidRDefault="00AB04EC" w:rsidP="00072FA3">
      <w:pPr>
        <w:ind w:left="720"/>
        <w:rPr>
          <w:rFonts w:asciiTheme="minorHAnsi" w:hAnsiTheme="minorHAnsi"/>
          <w:sz w:val="22"/>
          <w:szCs w:val="22"/>
        </w:rPr>
      </w:pPr>
      <w:r w:rsidRPr="003401AC">
        <w:rPr>
          <w:rFonts w:asciiTheme="minorHAnsi" w:hAnsiTheme="minorHAnsi"/>
          <w:sz w:val="22"/>
          <w:szCs w:val="22"/>
        </w:rPr>
        <w:t>(v) 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67D1CE80" w14:textId="77777777" w:rsidR="00AB04EC" w:rsidRPr="003401AC" w:rsidRDefault="00AB04EC" w:rsidP="00072FA3">
      <w:pPr>
        <w:ind w:left="720"/>
        <w:rPr>
          <w:rFonts w:asciiTheme="minorHAnsi" w:hAnsiTheme="minorHAnsi"/>
          <w:sz w:val="22"/>
          <w:szCs w:val="22"/>
        </w:rPr>
      </w:pPr>
    </w:p>
    <w:p w14:paraId="76EBE1C8" w14:textId="77777777" w:rsidR="00AB04EC" w:rsidRPr="003401AC" w:rsidRDefault="00AB04EC" w:rsidP="009F5E87">
      <w:pPr>
        <w:rPr>
          <w:rFonts w:asciiTheme="minorHAnsi" w:hAnsiTheme="minorHAnsi"/>
          <w:sz w:val="22"/>
          <w:szCs w:val="22"/>
        </w:rPr>
      </w:pPr>
      <w:r w:rsidRPr="003401AC">
        <w:rPr>
          <w:rFonts w:asciiTheme="minorHAnsi" w:hAnsiTheme="minorHAnsi"/>
          <w:sz w:val="22"/>
          <w:szCs w:val="22"/>
        </w:rPr>
        <w:t>c) Academic Dishonesty cases are handled initially by the academic units, following the process outlined in the University's Academic Dishonesty Report Form, and will also be referred to SCCS for action under these rules.</w:t>
      </w:r>
    </w:p>
    <w:p w14:paraId="5241BB54" w14:textId="77777777" w:rsidR="00072FA3" w:rsidRPr="003401AC" w:rsidRDefault="00072FA3" w:rsidP="009F5E87">
      <w:pPr>
        <w:rPr>
          <w:rFonts w:asciiTheme="minorHAnsi" w:hAnsiTheme="minorHAnsi"/>
          <w:sz w:val="22"/>
          <w:szCs w:val="22"/>
        </w:rPr>
      </w:pPr>
    </w:p>
    <w:p w14:paraId="3EBC6127" w14:textId="77777777" w:rsidR="00B54B61" w:rsidRPr="003401AC" w:rsidRDefault="00B54B61" w:rsidP="009F5E87">
      <w:pPr>
        <w:rPr>
          <w:rFonts w:asciiTheme="minorHAnsi" w:hAnsiTheme="minorHAnsi"/>
          <w:b/>
          <w:sz w:val="22"/>
          <w:szCs w:val="22"/>
        </w:rPr>
      </w:pPr>
      <w:r w:rsidRPr="003401AC">
        <w:rPr>
          <w:rFonts w:asciiTheme="minorHAnsi" w:hAnsiTheme="minorHAnsi"/>
          <w:b/>
          <w:sz w:val="22"/>
          <w:szCs w:val="22"/>
        </w:rPr>
        <w:t>Conduct in this Online Classroom</w:t>
      </w:r>
      <w:r w:rsidRPr="003401AC">
        <w:rPr>
          <w:rFonts w:asciiTheme="minorHAnsi" w:hAnsiTheme="minorHAnsi"/>
          <w:b/>
          <w:sz w:val="22"/>
          <w:szCs w:val="22"/>
        </w:rPr>
        <w:fldChar w:fldCharType="begin"/>
      </w:r>
      <w:r w:rsidRPr="003401AC">
        <w:rPr>
          <w:rFonts w:asciiTheme="minorHAnsi" w:hAnsiTheme="minorHAnsi"/>
          <w:b/>
          <w:sz w:val="22"/>
          <w:szCs w:val="22"/>
        </w:rPr>
        <w:instrText xml:space="preserve"> XE "Student Conduct:Syllabus Sample" </w:instrText>
      </w:r>
      <w:r w:rsidRPr="003401AC">
        <w:rPr>
          <w:rFonts w:asciiTheme="minorHAnsi" w:hAnsiTheme="minorHAnsi"/>
          <w:b/>
          <w:sz w:val="22"/>
          <w:szCs w:val="22"/>
        </w:rPr>
        <w:fldChar w:fldCharType="end"/>
      </w:r>
      <w:r w:rsidRPr="003401AC">
        <w:rPr>
          <w:rFonts w:asciiTheme="minorHAnsi" w:hAnsiTheme="minorHAnsi"/>
          <w:b/>
          <w:sz w:val="22"/>
          <w:szCs w:val="22"/>
        </w:rPr>
        <w:t xml:space="preserve"> </w:t>
      </w:r>
    </w:p>
    <w:p w14:paraId="5BE7F4A0" w14:textId="77777777" w:rsidR="00B54B61" w:rsidRPr="003401AC" w:rsidRDefault="00B54B61" w:rsidP="009F5E87">
      <w:pPr>
        <w:rPr>
          <w:rFonts w:asciiTheme="minorHAnsi" w:hAnsiTheme="minorHAnsi"/>
          <w:sz w:val="22"/>
          <w:szCs w:val="22"/>
        </w:rPr>
      </w:pPr>
      <w:r w:rsidRPr="003401AC">
        <w:rPr>
          <w:rFonts w:asciiTheme="minorHAnsi" w:hAnsiTheme="minorHAnsi"/>
          <w:sz w:val="22"/>
          <w:szCs w:val="22"/>
        </w:rPr>
        <w:t xml:space="preserve">Students are expected to conduct themselves in the course (e.g., on discussion boards, email postings) in compliance with the </w:t>
      </w:r>
      <w:hyperlink r:id="rId19" w:history="1">
        <w:r w:rsidRPr="00547230">
          <w:rPr>
            <w:rStyle w:val="Hyperlink"/>
          </w:rPr>
          <w:t>university's regulations regarding civility</w:t>
        </w:r>
      </w:hyperlink>
      <w:r w:rsidRPr="003401AC">
        <w:rPr>
          <w:rFonts w:asciiTheme="minorHAnsi" w:hAnsiTheme="minorHAnsi"/>
          <w:sz w:val="22"/>
          <w:szCs w:val="22"/>
        </w:rPr>
        <w:t>.</w:t>
      </w:r>
    </w:p>
    <w:p w14:paraId="6CA087B2" w14:textId="4F8950BB" w:rsidR="00376118" w:rsidRPr="003401AC" w:rsidRDefault="00376118" w:rsidP="00376118">
      <w:pPr>
        <w:pStyle w:val="Heading3"/>
        <w:spacing w:after="0"/>
        <w:rPr>
          <w:rFonts w:asciiTheme="minorHAnsi" w:hAnsiTheme="minorHAnsi"/>
          <w:sz w:val="22"/>
          <w:szCs w:val="22"/>
        </w:rPr>
      </w:pPr>
      <w:r w:rsidRPr="003401AC">
        <w:rPr>
          <w:rFonts w:asciiTheme="minorHAnsi" w:hAnsiTheme="minorHAnsi"/>
          <w:sz w:val="22"/>
          <w:szCs w:val="22"/>
        </w:rPr>
        <w:t>Plagiarism Prevention</w:t>
      </w:r>
    </w:p>
    <w:p w14:paraId="6582B53E" w14:textId="081AFC2A" w:rsidR="001818BF" w:rsidRPr="003401AC" w:rsidRDefault="001818BF" w:rsidP="001818BF">
      <w:pPr>
        <w:rPr>
          <w:rFonts w:asciiTheme="minorHAnsi" w:hAnsiTheme="minorHAnsi"/>
          <w:sz w:val="22"/>
          <w:szCs w:val="22"/>
        </w:rPr>
      </w:pPr>
      <w:r w:rsidRPr="003401AC">
        <w:rPr>
          <w:rFonts w:asciiTheme="minorHAnsi" w:hAnsiTheme="minorHAnsi"/>
          <w:sz w:val="22"/>
          <w:szCs w:val="22"/>
        </w:rPr>
        <w:t xml:space="preserve">Your instructor may ask you to submit one or more of your writings to </w:t>
      </w:r>
      <w:r w:rsidR="00530C16">
        <w:rPr>
          <w:rFonts w:asciiTheme="minorHAnsi" w:hAnsiTheme="minorHAnsi"/>
          <w:sz w:val="22"/>
          <w:szCs w:val="22"/>
        </w:rPr>
        <w:t>a</w:t>
      </w:r>
      <w:r w:rsidRPr="003401AC">
        <w:rPr>
          <w:rFonts w:asciiTheme="minorHAnsi" w:hAnsiTheme="minorHAnsi"/>
          <w:sz w:val="22"/>
          <w:szCs w:val="22"/>
        </w:rPr>
        <w:t xml:space="preserve"> plagiarism prevention service. Your assignment content will be checked for potential plagiarism against Internet sources, academic journal articles, and the papers of other OSU students, for common or borrowed content. </w:t>
      </w:r>
      <w:r w:rsidR="00530C16">
        <w:rPr>
          <w:rFonts w:asciiTheme="minorHAnsi" w:hAnsiTheme="minorHAnsi"/>
          <w:sz w:val="22"/>
          <w:szCs w:val="22"/>
        </w:rPr>
        <w:t>The service</w:t>
      </w:r>
      <w:r w:rsidR="00530C16" w:rsidRPr="003401AC">
        <w:rPr>
          <w:rFonts w:asciiTheme="minorHAnsi" w:hAnsiTheme="minorHAnsi"/>
          <w:sz w:val="22"/>
          <w:szCs w:val="22"/>
        </w:rPr>
        <w:t xml:space="preserve"> </w:t>
      </w:r>
      <w:r w:rsidRPr="003401AC">
        <w:rPr>
          <w:rFonts w:asciiTheme="minorHAnsi" w:hAnsiTheme="minorHAnsi"/>
          <w:sz w:val="22"/>
          <w:szCs w:val="22"/>
        </w:rPr>
        <w:lastRenderedPageBreak/>
        <w:t xml:space="preserve">generates a report that highlights any potentially unoriginal text in your paper. The report may be submitted directly to your instructor or your instructor may elect to have you submit initial drafts and you will receive the report allowing you the opportunity to make adjustments and ensure that all source material has been properly cited. Papers you submit for this or any class will be added to the OSU database and may be checked against other OSU paper submissions. You will retain all rights to your written work. </w:t>
      </w:r>
    </w:p>
    <w:p w14:paraId="626FF5D8" w14:textId="77777777" w:rsidR="00072FA3" w:rsidRPr="003401AC" w:rsidRDefault="00072FA3" w:rsidP="009F5E87">
      <w:pPr>
        <w:rPr>
          <w:rStyle w:val="Heading2Char"/>
          <w:rFonts w:asciiTheme="minorHAnsi" w:hAnsiTheme="minorHAnsi"/>
          <w:sz w:val="22"/>
          <w:szCs w:val="22"/>
        </w:rPr>
      </w:pPr>
    </w:p>
    <w:p w14:paraId="7C375601" w14:textId="4F2EF2AD" w:rsidR="002D658C" w:rsidRPr="003401AC" w:rsidRDefault="00B54B61" w:rsidP="009F5E87">
      <w:pPr>
        <w:rPr>
          <w:rFonts w:asciiTheme="minorHAnsi" w:hAnsiTheme="minorHAnsi"/>
          <w:b/>
          <w:sz w:val="22"/>
          <w:szCs w:val="22"/>
        </w:rPr>
      </w:pPr>
      <w:r w:rsidRPr="003401AC">
        <w:rPr>
          <w:rStyle w:val="Heading2Char"/>
          <w:rFonts w:asciiTheme="minorHAnsi" w:hAnsiTheme="minorHAnsi"/>
          <w:sz w:val="22"/>
          <w:szCs w:val="22"/>
        </w:rPr>
        <w:t xml:space="preserve">Tutoring  </w:t>
      </w:r>
      <w:r w:rsidRPr="003401AC">
        <w:rPr>
          <w:rFonts w:asciiTheme="minorHAnsi" w:eastAsiaTheme="minorEastAsia" w:hAnsiTheme="minorHAnsi"/>
          <w:b/>
          <w:sz w:val="22"/>
          <w:szCs w:val="22"/>
        </w:rPr>
        <w:br/>
      </w:r>
      <w:hyperlink r:id="rId20" w:history="1">
        <w:r w:rsidR="002D658C" w:rsidRPr="00547230">
          <w:rPr>
            <w:rStyle w:val="Hyperlink"/>
          </w:rPr>
          <w:t>NetTutor</w:t>
        </w:r>
      </w:hyperlink>
      <w:r w:rsidR="002D658C" w:rsidRPr="003401AC">
        <w:rPr>
          <w:rFonts w:asciiTheme="minorHAnsi" w:hAnsiTheme="minorHAnsi"/>
          <w:sz w:val="22"/>
          <w:szCs w:val="22"/>
        </w:rPr>
        <w:t xml:space="preserve"> is a leading provider of online tutoring and learner support services fully staffed by experienced, trained and monitored tutors. Students connect to live tutors from any computer that has Internet access. NetTutor provides a virtual whiteboard that allows tutors and students to work on problems in a real time environment. They also have an online writing lab where tutors critique and return essays within 24 to 48 hours. Access NetTutor from within your </w:t>
      </w:r>
      <w:r w:rsidR="00055B0F">
        <w:rPr>
          <w:rFonts w:asciiTheme="minorHAnsi" w:hAnsiTheme="minorHAnsi"/>
          <w:sz w:val="22"/>
          <w:szCs w:val="22"/>
        </w:rPr>
        <w:t>Canvas</w:t>
      </w:r>
      <w:r w:rsidR="00055B0F" w:rsidRPr="003401AC">
        <w:rPr>
          <w:rFonts w:asciiTheme="minorHAnsi" w:hAnsiTheme="minorHAnsi"/>
          <w:sz w:val="22"/>
          <w:szCs w:val="22"/>
        </w:rPr>
        <w:t xml:space="preserve"> </w:t>
      </w:r>
      <w:r w:rsidR="002D658C" w:rsidRPr="003401AC">
        <w:rPr>
          <w:rFonts w:asciiTheme="minorHAnsi" w:hAnsiTheme="minorHAnsi"/>
          <w:sz w:val="22"/>
          <w:szCs w:val="22"/>
        </w:rPr>
        <w:t xml:space="preserve">class </w:t>
      </w:r>
      <w:r w:rsidR="00055B0F">
        <w:rPr>
          <w:rFonts w:asciiTheme="minorHAnsi" w:hAnsiTheme="minorHAnsi"/>
          <w:sz w:val="22"/>
          <w:szCs w:val="22"/>
        </w:rPr>
        <w:t>within the course menu.</w:t>
      </w:r>
      <w:r w:rsidR="002D658C" w:rsidRPr="003401AC">
        <w:rPr>
          <w:rFonts w:asciiTheme="minorHAnsi" w:hAnsiTheme="minorHAnsi"/>
          <w:sz w:val="22"/>
          <w:szCs w:val="22"/>
        </w:rPr>
        <w:t xml:space="preserve"> </w:t>
      </w:r>
    </w:p>
    <w:p w14:paraId="71EB4BD6" w14:textId="77777777" w:rsidR="00B54B61" w:rsidRPr="003401AC" w:rsidRDefault="00B54B61" w:rsidP="009F5E87">
      <w:pPr>
        <w:rPr>
          <w:rFonts w:asciiTheme="minorHAnsi" w:hAnsiTheme="minorHAnsi"/>
          <w:sz w:val="22"/>
          <w:szCs w:val="22"/>
        </w:rPr>
      </w:pPr>
      <w:r w:rsidRPr="003401AC">
        <w:rPr>
          <w:rFonts w:asciiTheme="minorHAnsi" w:hAnsiTheme="minorHAnsi"/>
          <w:sz w:val="22"/>
          <w:szCs w:val="22"/>
        </w:rPr>
        <w:t xml:space="preserve"> </w:t>
      </w:r>
    </w:p>
    <w:p w14:paraId="6AC94B19" w14:textId="77777777" w:rsidR="00B54B61" w:rsidRPr="003401AC" w:rsidRDefault="00B54B61" w:rsidP="009F5E87">
      <w:pPr>
        <w:rPr>
          <w:rFonts w:asciiTheme="minorHAnsi" w:hAnsiTheme="minorHAnsi"/>
          <w:sz w:val="22"/>
          <w:szCs w:val="22"/>
        </w:rPr>
      </w:pPr>
      <w:r w:rsidRPr="003401AC">
        <w:rPr>
          <w:rStyle w:val="Heading2Char"/>
          <w:rFonts w:asciiTheme="minorHAnsi" w:hAnsiTheme="minorHAnsi"/>
          <w:sz w:val="22"/>
          <w:szCs w:val="22"/>
        </w:rPr>
        <w:t xml:space="preserve">OSU Student Evaluation of Teaching </w:t>
      </w:r>
      <w:r w:rsidRPr="003401AC">
        <w:rPr>
          <w:rFonts w:asciiTheme="minorHAnsi" w:hAnsiTheme="minorHAnsi"/>
          <w:sz w:val="22"/>
          <w:szCs w:val="22"/>
        </w:rPr>
        <w:br/>
      </w:r>
      <w:r w:rsidR="002D658C" w:rsidRPr="003401AC">
        <w:rPr>
          <w:rFonts w:asciiTheme="minorHAnsi" w:hAnsiTheme="minorHAnsi"/>
          <w:sz w:val="22"/>
          <w:szCs w:val="22"/>
        </w:rPr>
        <w:t>Course evaluation results are extremely important and are used to help me improve this course and the learning experience of future students. Results from the 19 multiple choice questions are tabulated anonymously and go directly to instructors and department heads. Student comments on the open-ended questions are compiled and confidentially forwarded to each instructor, per OSU procedures. The online Student Evaluation of Teaching form will be available toward the end of each term, and you will be sent instructions via ONID by the Office of Academic Programs, Assessment, and Accreditation. You will log in to “Student Online Services” to respond to the online questionnaire. The results on the form are anonymous and are not tabulated until after grades are posted.</w:t>
      </w:r>
    </w:p>
    <w:p w14:paraId="4752EFC0" w14:textId="77777777" w:rsidR="00B54B61" w:rsidRPr="003401AC" w:rsidRDefault="00B54B61" w:rsidP="009F5E87">
      <w:pPr>
        <w:rPr>
          <w:rFonts w:asciiTheme="minorHAnsi" w:hAnsiTheme="minorHAnsi"/>
          <w:sz w:val="22"/>
          <w:szCs w:val="22"/>
        </w:rPr>
      </w:pPr>
    </w:p>
    <w:p w14:paraId="53C4615B" w14:textId="77777777" w:rsidR="00B54B61" w:rsidRPr="003401AC" w:rsidRDefault="00B54B61" w:rsidP="009F5E87">
      <w:pPr>
        <w:rPr>
          <w:rFonts w:asciiTheme="minorHAnsi" w:hAnsiTheme="minorHAnsi"/>
          <w:sz w:val="22"/>
          <w:szCs w:val="22"/>
        </w:rPr>
      </w:pPr>
    </w:p>
    <w:p w14:paraId="2FD7BA46" w14:textId="77777777" w:rsidR="0074218C" w:rsidRPr="003401AC" w:rsidRDefault="0074218C" w:rsidP="009F5E87">
      <w:pPr>
        <w:rPr>
          <w:rFonts w:asciiTheme="minorHAnsi" w:hAnsiTheme="minorHAnsi"/>
          <w:sz w:val="22"/>
          <w:szCs w:val="22"/>
        </w:rPr>
      </w:pPr>
    </w:p>
    <w:sectPr w:rsidR="0074218C" w:rsidRPr="003401AC" w:rsidSect="00132235">
      <w:footerReference w:type="default" r:id="rId2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5A14" w14:textId="77777777" w:rsidR="001D718E" w:rsidRDefault="001D718E" w:rsidP="009F5E87">
      <w:r>
        <w:separator/>
      </w:r>
    </w:p>
  </w:endnote>
  <w:endnote w:type="continuationSeparator" w:id="0">
    <w:p w14:paraId="7DAD0AA1" w14:textId="77777777" w:rsidR="001D718E" w:rsidRDefault="001D718E" w:rsidP="009F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BABB" w14:textId="77777777" w:rsidR="002D658C" w:rsidRPr="009345E1" w:rsidRDefault="002D658C" w:rsidP="009F5E87">
    <w:pPr>
      <w:pStyle w:val="Footer"/>
    </w:pPr>
    <w:r w:rsidRPr="009345E1">
      <w:t>This course is offered through Oregon State University Extended Campus.  For more information, contact:</w:t>
    </w:r>
  </w:p>
  <w:p w14:paraId="4A91A0FA" w14:textId="77777777" w:rsidR="002D658C" w:rsidRPr="009345E1" w:rsidRDefault="002D658C" w:rsidP="009F5E87">
    <w:pPr>
      <w:pStyle w:val="Footer"/>
    </w:pPr>
    <w:r w:rsidRPr="009345E1">
      <w:t xml:space="preserve">Web: ecampus.oregonstate.edu           </w:t>
    </w:r>
    <w:r>
      <w:t xml:space="preserve"> </w:t>
    </w:r>
    <w:r w:rsidRPr="009345E1">
      <w:t xml:space="preserve">Email:  ecampus@oregonstate.edu     </w:t>
    </w:r>
    <w:r>
      <w:t xml:space="preserve">            </w:t>
    </w:r>
    <w:r w:rsidRPr="009345E1">
      <w:t xml:space="preserve"> Tel:  800-667-1465</w:t>
    </w:r>
  </w:p>
  <w:p w14:paraId="4FD97933" w14:textId="77777777" w:rsidR="002D658C" w:rsidRDefault="002D658C" w:rsidP="009F5E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5B5D" w14:textId="77777777" w:rsidR="001D718E" w:rsidRDefault="001D718E" w:rsidP="009F5E87">
      <w:r>
        <w:separator/>
      </w:r>
    </w:p>
  </w:footnote>
  <w:footnote w:type="continuationSeparator" w:id="0">
    <w:p w14:paraId="1747D5E8" w14:textId="77777777" w:rsidR="001D718E" w:rsidRDefault="001D718E" w:rsidP="009F5E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61D"/>
    <w:multiLevelType w:val="hybridMultilevel"/>
    <w:tmpl w:val="240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689A"/>
    <w:multiLevelType w:val="multilevel"/>
    <w:tmpl w:val="5DC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304B667A"/>
    <w:multiLevelType w:val="multilevel"/>
    <w:tmpl w:val="6C0C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D772435"/>
    <w:multiLevelType w:val="hybridMultilevel"/>
    <w:tmpl w:val="1F84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568C7A71"/>
    <w:multiLevelType w:val="hybridMultilevel"/>
    <w:tmpl w:val="4CB4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4"/>
  </w:num>
  <w:num w:numId="5">
    <w:abstractNumId w:val="4"/>
  </w:num>
  <w:num w:numId="6">
    <w:abstractNumId w:val="13"/>
  </w:num>
  <w:num w:numId="7">
    <w:abstractNumId w:val="7"/>
  </w:num>
  <w:num w:numId="8">
    <w:abstractNumId w:val="1"/>
  </w:num>
  <w:num w:numId="9">
    <w:abstractNumId w:val="8"/>
  </w:num>
  <w:num w:numId="10">
    <w:abstractNumId w:val="9"/>
  </w:num>
  <w:num w:numId="11">
    <w:abstractNumId w:val="12"/>
  </w:num>
  <w:num w:numId="12">
    <w:abstractNumId w:val="11"/>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3"/>
    <w:rsid w:val="00033409"/>
    <w:rsid w:val="00055B0F"/>
    <w:rsid w:val="00072FA3"/>
    <w:rsid w:val="000B63D6"/>
    <w:rsid w:val="000D1A59"/>
    <w:rsid w:val="00127599"/>
    <w:rsid w:val="00127C67"/>
    <w:rsid w:val="00180B78"/>
    <w:rsid w:val="001818BF"/>
    <w:rsid w:val="00181DFD"/>
    <w:rsid w:val="001A2FC0"/>
    <w:rsid w:val="001C1A48"/>
    <w:rsid w:val="001D718E"/>
    <w:rsid w:val="00210827"/>
    <w:rsid w:val="00230B01"/>
    <w:rsid w:val="00230BA1"/>
    <w:rsid w:val="00272C1D"/>
    <w:rsid w:val="002D658C"/>
    <w:rsid w:val="00302441"/>
    <w:rsid w:val="003401AC"/>
    <w:rsid w:val="00376118"/>
    <w:rsid w:val="003765E2"/>
    <w:rsid w:val="003A4747"/>
    <w:rsid w:val="003D5909"/>
    <w:rsid w:val="003E5B1D"/>
    <w:rsid w:val="003E5CE2"/>
    <w:rsid w:val="00404C8E"/>
    <w:rsid w:val="00416886"/>
    <w:rsid w:val="004257E2"/>
    <w:rsid w:val="00453FB2"/>
    <w:rsid w:val="004563B1"/>
    <w:rsid w:val="00461580"/>
    <w:rsid w:val="00481187"/>
    <w:rsid w:val="00481EA0"/>
    <w:rsid w:val="00483621"/>
    <w:rsid w:val="004D4396"/>
    <w:rsid w:val="004D5588"/>
    <w:rsid w:val="0052187C"/>
    <w:rsid w:val="00530C16"/>
    <w:rsid w:val="00547230"/>
    <w:rsid w:val="00556BC6"/>
    <w:rsid w:val="00581134"/>
    <w:rsid w:val="005F46E3"/>
    <w:rsid w:val="00653FB0"/>
    <w:rsid w:val="00682E19"/>
    <w:rsid w:val="00696FB6"/>
    <w:rsid w:val="006A48A5"/>
    <w:rsid w:val="00706781"/>
    <w:rsid w:val="00725B48"/>
    <w:rsid w:val="0074218C"/>
    <w:rsid w:val="007A10EB"/>
    <w:rsid w:val="007A660E"/>
    <w:rsid w:val="007B3520"/>
    <w:rsid w:val="007C04E4"/>
    <w:rsid w:val="007D16C0"/>
    <w:rsid w:val="007D3CA9"/>
    <w:rsid w:val="007D3E44"/>
    <w:rsid w:val="007E15D1"/>
    <w:rsid w:val="007F1CEF"/>
    <w:rsid w:val="00803C63"/>
    <w:rsid w:val="008850B7"/>
    <w:rsid w:val="008D71B2"/>
    <w:rsid w:val="008E765E"/>
    <w:rsid w:val="00973B81"/>
    <w:rsid w:val="00982419"/>
    <w:rsid w:val="00990AD4"/>
    <w:rsid w:val="009C1696"/>
    <w:rsid w:val="009D42F4"/>
    <w:rsid w:val="009F5E87"/>
    <w:rsid w:val="00A41A10"/>
    <w:rsid w:val="00A477E2"/>
    <w:rsid w:val="00A86B6A"/>
    <w:rsid w:val="00AA7E7C"/>
    <w:rsid w:val="00AB04EC"/>
    <w:rsid w:val="00AB1E8A"/>
    <w:rsid w:val="00AB7DC6"/>
    <w:rsid w:val="00AF5FE3"/>
    <w:rsid w:val="00B038F1"/>
    <w:rsid w:val="00B1316E"/>
    <w:rsid w:val="00B246BC"/>
    <w:rsid w:val="00B54B61"/>
    <w:rsid w:val="00B91CCD"/>
    <w:rsid w:val="00BA4CF3"/>
    <w:rsid w:val="00BB378A"/>
    <w:rsid w:val="00C200C9"/>
    <w:rsid w:val="00C560B6"/>
    <w:rsid w:val="00C66E15"/>
    <w:rsid w:val="00C936F6"/>
    <w:rsid w:val="00CB0D00"/>
    <w:rsid w:val="00CB1B14"/>
    <w:rsid w:val="00D1241F"/>
    <w:rsid w:val="00D51B6B"/>
    <w:rsid w:val="00D80A21"/>
    <w:rsid w:val="00D8329F"/>
    <w:rsid w:val="00D85199"/>
    <w:rsid w:val="00D861CB"/>
    <w:rsid w:val="00DA3E24"/>
    <w:rsid w:val="00DE397B"/>
    <w:rsid w:val="00E81AE0"/>
    <w:rsid w:val="00E940F7"/>
    <w:rsid w:val="00EA688B"/>
    <w:rsid w:val="00EB4CE7"/>
    <w:rsid w:val="00EE37CD"/>
    <w:rsid w:val="00EF5ECF"/>
    <w:rsid w:val="00F05B6C"/>
    <w:rsid w:val="00FC2672"/>
    <w:rsid w:val="00FC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D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87"/>
    <w:rPr>
      <w:rFonts w:ascii="Arial" w:eastAsiaTheme="majorEastAsia" w:hAnsi="Arial" w:cs="Arial"/>
    </w:rPr>
  </w:style>
  <w:style w:type="paragraph" w:styleId="Heading1">
    <w:name w:val="heading 1"/>
    <w:basedOn w:val="Normal"/>
    <w:next w:val="Normal"/>
    <w:link w:val="Heading1Char"/>
    <w:uiPriority w:val="9"/>
    <w:qFormat/>
    <w:rsid w:val="009F5E87"/>
    <w:pPr>
      <w:spacing w:line="276" w:lineRule="auto"/>
      <w:contextualSpacing/>
      <w:outlineLvl w:val="0"/>
    </w:pPr>
    <w:rPr>
      <w:b/>
      <w:bCs/>
    </w:rPr>
  </w:style>
  <w:style w:type="paragraph" w:styleId="Heading2">
    <w:name w:val="heading 2"/>
    <w:basedOn w:val="Normal"/>
    <w:next w:val="Normal"/>
    <w:link w:val="Heading2Char"/>
    <w:uiPriority w:val="9"/>
    <w:unhideWhenUsed/>
    <w:qFormat/>
    <w:rsid w:val="009F5E87"/>
    <w:pPr>
      <w:outlineLvl w:val="1"/>
    </w:pPr>
    <w:rPr>
      <w:b/>
    </w:rPr>
  </w:style>
  <w:style w:type="paragraph" w:styleId="Heading3">
    <w:name w:val="heading 3"/>
    <w:basedOn w:val="Normal"/>
    <w:next w:val="Normal"/>
    <w:link w:val="Heading3Char"/>
    <w:qFormat/>
    <w:rsid w:val="00FC3B3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9F5E87"/>
    <w:rPr>
      <w:rFonts w:ascii="Arial" w:eastAsiaTheme="majorEastAsia" w:hAnsi="Arial" w:cs="Arial"/>
      <w:b/>
      <w:bCs/>
    </w:rPr>
  </w:style>
  <w:style w:type="character" w:customStyle="1" w:styleId="Heading2Char">
    <w:name w:val="Heading 2 Char"/>
    <w:basedOn w:val="DefaultParagraphFont"/>
    <w:link w:val="Heading2"/>
    <w:uiPriority w:val="9"/>
    <w:rsid w:val="009F5E87"/>
    <w:rPr>
      <w:rFonts w:ascii="Arial" w:eastAsiaTheme="majorEastAsia" w:hAnsi="Arial" w:cs="Arial"/>
      <w:b/>
    </w:rPr>
  </w:style>
  <w:style w:type="table" w:styleId="TableGrid">
    <w:name w:val="Table Grid"/>
    <w:basedOn w:val="TableNormal"/>
    <w:uiPriority w:val="59"/>
    <w:rsid w:val="00B54B6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customStyle="1" w:styleId="heading1char0">
    <w:name w:val="heading1char"/>
    <w:basedOn w:val="DefaultParagraphFont"/>
    <w:rsid w:val="00C200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87"/>
    <w:rPr>
      <w:rFonts w:ascii="Arial" w:eastAsiaTheme="majorEastAsia" w:hAnsi="Arial" w:cs="Arial"/>
    </w:rPr>
  </w:style>
  <w:style w:type="paragraph" w:styleId="Heading1">
    <w:name w:val="heading 1"/>
    <w:basedOn w:val="Normal"/>
    <w:next w:val="Normal"/>
    <w:link w:val="Heading1Char"/>
    <w:uiPriority w:val="9"/>
    <w:qFormat/>
    <w:rsid w:val="009F5E87"/>
    <w:pPr>
      <w:spacing w:line="276" w:lineRule="auto"/>
      <w:contextualSpacing/>
      <w:outlineLvl w:val="0"/>
    </w:pPr>
    <w:rPr>
      <w:b/>
      <w:bCs/>
    </w:rPr>
  </w:style>
  <w:style w:type="paragraph" w:styleId="Heading2">
    <w:name w:val="heading 2"/>
    <w:basedOn w:val="Normal"/>
    <w:next w:val="Normal"/>
    <w:link w:val="Heading2Char"/>
    <w:uiPriority w:val="9"/>
    <w:unhideWhenUsed/>
    <w:qFormat/>
    <w:rsid w:val="009F5E87"/>
    <w:pPr>
      <w:outlineLvl w:val="1"/>
    </w:pPr>
    <w:rPr>
      <w:b/>
    </w:rPr>
  </w:style>
  <w:style w:type="paragraph" w:styleId="Heading3">
    <w:name w:val="heading 3"/>
    <w:basedOn w:val="Normal"/>
    <w:next w:val="Normal"/>
    <w:link w:val="Heading3Char"/>
    <w:qFormat/>
    <w:rsid w:val="00FC3B3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9F5E87"/>
    <w:rPr>
      <w:rFonts w:ascii="Arial" w:eastAsiaTheme="majorEastAsia" w:hAnsi="Arial" w:cs="Arial"/>
      <w:b/>
      <w:bCs/>
    </w:rPr>
  </w:style>
  <w:style w:type="character" w:customStyle="1" w:styleId="Heading2Char">
    <w:name w:val="Heading 2 Char"/>
    <w:basedOn w:val="DefaultParagraphFont"/>
    <w:link w:val="Heading2"/>
    <w:uiPriority w:val="9"/>
    <w:rsid w:val="009F5E87"/>
    <w:rPr>
      <w:rFonts w:ascii="Arial" w:eastAsiaTheme="majorEastAsia" w:hAnsi="Arial" w:cs="Arial"/>
      <w:b/>
    </w:rPr>
  </w:style>
  <w:style w:type="table" w:styleId="TableGrid">
    <w:name w:val="Table Grid"/>
    <w:basedOn w:val="TableNormal"/>
    <w:uiPriority w:val="59"/>
    <w:rsid w:val="00B54B6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customStyle="1" w:styleId="heading1char0">
    <w:name w:val="heading1char"/>
    <w:basedOn w:val="DefaultParagraphFont"/>
    <w:rsid w:val="00C2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30810">
      <w:bodyDiv w:val="1"/>
      <w:marLeft w:val="0"/>
      <w:marRight w:val="0"/>
      <w:marTop w:val="0"/>
      <w:marBottom w:val="0"/>
      <w:divBdr>
        <w:top w:val="none" w:sz="0" w:space="0" w:color="auto"/>
        <w:left w:val="none" w:sz="0" w:space="0" w:color="auto"/>
        <w:bottom w:val="none" w:sz="0" w:space="0" w:color="auto"/>
        <w:right w:val="none" w:sz="0" w:space="0" w:color="auto"/>
      </w:divBdr>
    </w:div>
    <w:div w:id="965892128">
      <w:bodyDiv w:val="1"/>
      <w:marLeft w:val="0"/>
      <w:marRight w:val="0"/>
      <w:marTop w:val="0"/>
      <w:marBottom w:val="0"/>
      <w:divBdr>
        <w:top w:val="none" w:sz="0" w:space="0" w:color="auto"/>
        <w:left w:val="none" w:sz="0" w:space="0" w:color="auto"/>
        <w:bottom w:val="none" w:sz="0" w:space="0" w:color="auto"/>
        <w:right w:val="none" w:sz="0" w:space="0" w:color="auto"/>
      </w:divBdr>
      <w:divsChild>
        <w:div w:id="249042416">
          <w:marLeft w:val="0"/>
          <w:marRight w:val="0"/>
          <w:marTop w:val="180"/>
          <w:marBottom w:val="0"/>
          <w:divBdr>
            <w:top w:val="none" w:sz="0" w:space="0" w:color="auto"/>
            <w:left w:val="none" w:sz="0" w:space="0" w:color="auto"/>
            <w:bottom w:val="none" w:sz="0" w:space="0" w:color="auto"/>
            <w:right w:val="none" w:sz="0" w:space="0" w:color="auto"/>
          </w:divBdr>
          <w:divsChild>
            <w:div w:id="544874822">
              <w:marLeft w:val="3330"/>
              <w:marRight w:val="180"/>
              <w:marTop w:val="0"/>
              <w:marBottom w:val="0"/>
              <w:divBdr>
                <w:top w:val="none" w:sz="0" w:space="0" w:color="auto"/>
                <w:left w:val="none" w:sz="0" w:space="0" w:color="auto"/>
                <w:bottom w:val="none" w:sz="0" w:space="0" w:color="auto"/>
                <w:right w:val="none" w:sz="0" w:space="0" w:color="auto"/>
              </w:divBdr>
              <w:divsChild>
                <w:div w:id="1511220282">
                  <w:marLeft w:val="0"/>
                  <w:marRight w:val="0"/>
                  <w:marTop w:val="0"/>
                  <w:marBottom w:val="0"/>
                  <w:divBdr>
                    <w:top w:val="none" w:sz="0" w:space="0" w:color="auto"/>
                    <w:left w:val="none" w:sz="0" w:space="0" w:color="auto"/>
                    <w:bottom w:val="none" w:sz="0" w:space="0" w:color="auto"/>
                    <w:right w:val="none" w:sz="0" w:space="0" w:color="auto"/>
                  </w:divBdr>
                  <w:divsChild>
                    <w:div w:id="452988251">
                      <w:marLeft w:val="0"/>
                      <w:marRight w:val="0"/>
                      <w:marTop w:val="0"/>
                      <w:marBottom w:val="0"/>
                      <w:divBdr>
                        <w:top w:val="none" w:sz="0" w:space="0" w:color="auto"/>
                        <w:left w:val="none" w:sz="0" w:space="0" w:color="auto"/>
                        <w:bottom w:val="none" w:sz="0" w:space="0" w:color="auto"/>
                        <w:right w:val="none" w:sz="0" w:space="0" w:color="auto"/>
                      </w:divBdr>
                      <w:divsChild>
                        <w:div w:id="1796175247">
                          <w:marLeft w:val="0"/>
                          <w:marRight w:val="0"/>
                          <w:marTop w:val="0"/>
                          <w:marBottom w:val="0"/>
                          <w:divBdr>
                            <w:top w:val="single" w:sz="6" w:space="0" w:color="AAAAAA"/>
                            <w:left w:val="single" w:sz="6" w:space="0" w:color="AAAAAA"/>
                            <w:bottom w:val="single" w:sz="6" w:space="0" w:color="AAAAAA"/>
                            <w:right w:val="single" w:sz="6" w:space="0" w:color="AAAAAA"/>
                          </w:divBdr>
                          <w:divsChild>
                            <w:div w:id="1219392726">
                              <w:marLeft w:val="0"/>
                              <w:marRight w:val="0"/>
                              <w:marTop w:val="0"/>
                              <w:marBottom w:val="0"/>
                              <w:divBdr>
                                <w:top w:val="none" w:sz="0" w:space="0" w:color="auto"/>
                                <w:left w:val="none" w:sz="0" w:space="0" w:color="auto"/>
                                <w:bottom w:val="none" w:sz="0" w:space="0" w:color="auto"/>
                                <w:right w:val="none" w:sz="0" w:space="0" w:color="auto"/>
                              </w:divBdr>
                              <w:divsChild>
                                <w:div w:id="1545823548">
                                  <w:marLeft w:val="0"/>
                                  <w:marRight w:val="0"/>
                                  <w:marTop w:val="0"/>
                                  <w:marBottom w:val="0"/>
                                  <w:divBdr>
                                    <w:top w:val="none" w:sz="0" w:space="0" w:color="auto"/>
                                    <w:left w:val="none" w:sz="0" w:space="0" w:color="auto"/>
                                    <w:bottom w:val="none" w:sz="0" w:space="0" w:color="auto"/>
                                    <w:right w:val="none" w:sz="0" w:space="0" w:color="auto"/>
                                  </w:divBdr>
                                  <w:divsChild>
                                    <w:div w:id="11808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576653">
      <w:bodyDiv w:val="1"/>
      <w:marLeft w:val="0"/>
      <w:marRight w:val="0"/>
      <w:marTop w:val="0"/>
      <w:marBottom w:val="0"/>
      <w:divBdr>
        <w:top w:val="none" w:sz="0" w:space="0" w:color="auto"/>
        <w:left w:val="none" w:sz="0" w:space="0" w:color="auto"/>
        <w:bottom w:val="none" w:sz="0" w:space="0" w:color="auto"/>
        <w:right w:val="none" w:sz="0" w:space="0" w:color="auto"/>
      </w:divBdr>
      <w:divsChild>
        <w:div w:id="544023950">
          <w:marLeft w:val="0"/>
          <w:marRight w:val="0"/>
          <w:marTop w:val="180"/>
          <w:marBottom w:val="0"/>
          <w:divBdr>
            <w:top w:val="none" w:sz="0" w:space="0" w:color="auto"/>
            <w:left w:val="none" w:sz="0" w:space="0" w:color="auto"/>
            <w:bottom w:val="none" w:sz="0" w:space="0" w:color="auto"/>
            <w:right w:val="none" w:sz="0" w:space="0" w:color="auto"/>
          </w:divBdr>
          <w:divsChild>
            <w:div w:id="357002655">
              <w:marLeft w:val="3330"/>
              <w:marRight w:val="180"/>
              <w:marTop w:val="0"/>
              <w:marBottom w:val="0"/>
              <w:divBdr>
                <w:top w:val="none" w:sz="0" w:space="0" w:color="auto"/>
                <w:left w:val="none" w:sz="0" w:space="0" w:color="auto"/>
                <w:bottom w:val="none" w:sz="0" w:space="0" w:color="auto"/>
                <w:right w:val="none" w:sz="0" w:space="0" w:color="auto"/>
              </w:divBdr>
              <w:divsChild>
                <w:div w:id="1868178999">
                  <w:marLeft w:val="0"/>
                  <w:marRight w:val="0"/>
                  <w:marTop w:val="0"/>
                  <w:marBottom w:val="0"/>
                  <w:divBdr>
                    <w:top w:val="none" w:sz="0" w:space="0" w:color="auto"/>
                    <w:left w:val="none" w:sz="0" w:space="0" w:color="auto"/>
                    <w:bottom w:val="none" w:sz="0" w:space="0" w:color="auto"/>
                    <w:right w:val="none" w:sz="0" w:space="0" w:color="auto"/>
                  </w:divBdr>
                  <w:divsChild>
                    <w:div w:id="537549867">
                      <w:marLeft w:val="0"/>
                      <w:marRight w:val="0"/>
                      <w:marTop w:val="0"/>
                      <w:marBottom w:val="0"/>
                      <w:divBdr>
                        <w:top w:val="none" w:sz="0" w:space="0" w:color="auto"/>
                        <w:left w:val="none" w:sz="0" w:space="0" w:color="auto"/>
                        <w:bottom w:val="none" w:sz="0" w:space="0" w:color="auto"/>
                        <w:right w:val="none" w:sz="0" w:space="0" w:color="auto"/>
                      </w:divBdr>
                      <w:divsChild>
                        <w:div w:id="1101954354">
                          <w:marLeft w:val="0"/>
                          <w:marRight w:val="0"/>
                          <w:marTop w:val="0"/>
                          <w:marBottom w:val="0"/>
                          <w:divBdr>
                            <w:top w:val="single" w:sz="6" w:space="0" w:color="AAAAAA"/>
                            <w:left w:val="single" w:sz="6" w:space="0" w:color="AAAAAA"/>
                            <w:bottom w:val="single" w:sz="6" w:space="0" w:color="AAAAAA"/>
                            <w:right w:val="single" w:sz="6" w:space="0" w:color="AAAAAA"/>
                          </w:divBdr>
                          <w:divsChild>
                            <w:div w:id="1133594047">
                              <w:marLeft w:val="0"/>
                              <w:marRight w:val="0"/>
                              <w:marTop w:val="0"/>
                              <w:marBottom w:val="0"/>
                              <w:divBdr>
                                <w:top w:val="none" w:sz="0" w:space="0" w:color="auto"/>
                                <w:left w:val="none" w:sz="0" w:space="0" w:color="auto"/>
                                <w:bottom w:val="none" w:sz="0" w:space="0" w:color="auto"/>
                                <w:right w:val="none" w:sz="0" w:space="0" w:color="auto"/>
                              </w:divBdr>
                              <w:divsChild>
                                <w:div w:id="1512792730">
                                  <w:marLeft w:val="0"/>
                                  <w:marRight w:val="0"/>
                                  <w:marTop w:val="0"/>
                                  <w:marBottom w:val="0"/>
                                  <w:divBdr>
                                    <w:top w:val="none" w:sz="0" w:space="0" w:color="auto"/>
                                    <w:left w:val="none" w:sz="0" w:space="0" w:color="auto"/>
                                    <w:bottom w:val="none" w:sz="0" w:space="0" w:color="auto"/>
                                    <w:right w:val="none" w:sz="0" w:space="0" w:color="auto"/>
                                  </w:divBdr>
                                  <w:divsChild>
                                    <w:div w:id="12996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0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eenema@onid.orst.edu" TargetMode="External"/><Relationship Id="rId20" Type="http://schemas.openxmlformats.org/officeDocument/2006/relationships/hyperlink" Target="http://ecampus.oregonstate.edu/services/student-services/online-tutoring/"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osuhelpdesk@oregonstate.edu" TargetMode="External"/><Relationship Id="rId11" Type="http://schemas.openxmlformats.org/officeDocument/2006/relationships/hyperlink" Target="http://oregonstate.edu/is/tss/och/" TargetMode="External"/><Relationship Id="rId12" Type="http://schemas.openxmlformats.org/officeDocument/2006/relationships/hyperlink" Target="http://osubeaverstore.com/Academics" TargetMode="External"/><Relationship Id="rId13" Type="http://schemas.openxmlformats.org/officeDocument/2006/relationships/hyperlink" Target="http://ecampus.oregonstate.edu/coursedemo/" TargetMode="External"/><Relationship Id="rId14" Type="http://schemas.openxmlformats.org/officeDocument/2006/relationships/hyperlink" Target="http://ecampus.oregonstate.edu/services/technical-help.htm" TargetMode="External"/><Relationship Id="rId15" Type="http://schemas.openxmlformats.org/officeDocument/2006/relationships/hyperlink" Target="http://ds.oregonstate.edu/home/" TargetMode="External"/><Relationship Id="rId16" Type="http://schemas.openxmlformats.org/officeDocument/2006/relationships/hyperlink" Target="http://ds.oregonstate.edu/home/" TargetMode="External"/><Relationship Id="rId17" Type="http://schemas.openxmlformats.org/officeDocument/2006/relationships/hyperlink" Target="http://oregonstate.edu/studentconduct/" TargetMode="External"/><Relationship Id="rId18" Type="http://schemas.openxmlformats.org/officeDocument/2006/relationships/hyperlink" Target="http://studentlife.oregonstate.edu/studentconduct/offenses-0" TargetMode="External"/><Relationship Id="rId19" Type="http://schemas.openxmlformats.org/officeDocument/2006/relationships/hyperlink" Target="http://oregonstate.edu/studentcondu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2448</Words>
  <Characters>13960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16376</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Nigel Bibbles</cp:lastModifiedBy>
  <cp:revision>2</cp:revision>
  <dcterms:created xsi:type="dcterms:W3CDTF">2015-09-25T17:45:00Z</dcterms:created>
  <dcterms:modified xsi:type="dcterms:W3CDTF">2015-09-25T17:45:00Z</dcterms:modified>
</cp:coreProperties>
</file>